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9E6" w:rsidRDefault="006E29E6" w:rsidP="006E29E6">
      <w:pPr>
        <w:rPr>
          <w:rFonts w:ascii="Times New Roman" w:hAnsi="Times New Roman" w:cs="Times New Roman"/>
          <w:sz w:val="24"/>
          <w:szCs w:val="24"/>
          <w:lang w:val="ru-RU"/>
        </w:rPr>
      </w:pPr>
      <w:r>
        <w:rPr>
          <w:rFonts w:ascii="Times New Roman" w:hAnsi="Times New Roman" w:cs="Times New Roman"/>
          <w:b/>
          <w:bCs/>
          <w:sz w:val="24"/>
          <w:szCs w:val="24"/>
          <w:lang w:val="ru-RU"/>
        </w:rPr>
        <w:t>1.</w:t>
      </w:r>
      <w:proofErr w:type="gramStart"/>
      <w:r>
        <w:rPr>
          <w:rFonts w:ascii="Times New Roman" w:hAnsi="Times New Roman" w:cs="Times New Roman"/>
          <w:b/>
          <w:bCs/>
          <w:sz w:val="24"/>
          <w:szCs w:val="24"/>
          <w:lang w:val="ru-RU"/>
        </w:rPr>
        <w:t>5.</w:t>
      </w:r>
      <w:r w:rsidRPr="003F6937">
        <w:rPr>
          <w:rFonts w:ascii="Times New Roman" w:hAnsi="Times New Roman" w:cs="Times New Roman"/>
          <w:b/>
          <w:bCs/>
          <w:sz w:val="24"/>
          <w:szCs w:val="24"/>
          <w:lang w:val="ru-RU"/>
        </w:rPr>
        <w:t>Дополнительная</w:t>
      </w:r>
      <w:proofErr w:type="gramEnd"/>
      <w:r w:rsidRPr="003F6937">
        <w:rPr>
          <w:rFonts w:ascii="Times New Roman" w:hAnsi="Times New Roman" w:cs="Times New Roman"/>
          <w:b/>
          <w:bCs/>
          <w:sz w:val="24"/>
          <w:szCs w:val="24"/>
          <w:lang w:val="ru-RU"/>
        </w:rPr>
        <w:t xml:space="preserve"> аналитич</w:t>
      </w:r>
      <w:r>
        <w:rPr>
          <w:rFonts w:ascii="Times New Roman" w:hAnsi="Times New Roman" w:cs="Times New Roman"/>
          <w:b/>
          <w:bCs/>
          <w:sz w:val="24"/>
          <w:szCs w:val="24"/>
          <w:lang w:val="ru-RU"/>
        </w:rPr>
        <w:t xml:space="preserve">еская информация к </w:t>
      </w:r>
      <w:proofErr w:type="spellStart"/>
      <w:r>
        <w:rPr>
          <w:rFonts w:ascii="Times New Roman" w:hAnsi="Times New Roman" w:cs="Times New Roman"/>
          <w:b/>
          <w:bCs/>
          <w:sz w:val="24"/>
          <w:szCs w:val="24"/>
          <w:lang w:val="ru-RU"/>
        </w:rPr>
        <w:t>п.п</w:t>
      </w:r>
      <w:proofErr w:type="spellEnd"/>
      <w:r>
        <w:rPr>
          <w:rFonts w:ascii="Times New Roman" w:hAnsi="Times New Roman" w:cs="Times New Roman"/>
          <w:b/>
          <w:bCs/>
          <w:sz w:val="24"/>
          <w:szCs w:val="24"/>
          <w:lang w:val="ru-RU"/>
        </w:rPr>
        <w:t>. 1.1.-1.</w:t>
      </w:r>
      <w:r w:rsidRPr="006D4082">
        <w:rPr>
          <w:rFonts w:ascii="Times New Roman" w:hAnsi="Times New Roman" w:cs="Times New Roman"/>
          <w:b/>
          <w:bCs/>
          <w:sz w:val="24"/>
          <w:szCs w:val="24"/>
          <w:lang w:val="ru-RU"/>
        </w:rPr>
        <w:t>4</w:t>
      </w:r>
      <w:r w:rsidRPr="003F6937">
        <w:rPr>
          <w:rFonts w:ascii="Times New Roman" w:hAnsi="Times New Roman" w:cs="Times New Roman"/>
          <w:b/>
          <w:bCs/>
          <w:sz w:val="24"/>
          <w:szCs w:val="24"/>
          <w:lang w:val="ru-RU"/>
        </w:rPr>
        <w:t>, свидетельствующая о результативности деятельности педаг</w:t>
      </w:r>
      <w:r w:rsidRPr="003F6937">
        <w:rPr>
          <w:rFonts w:ascii="Times New Roman" w:hAnsi="Times New Roman" w:cs="Times New Roman"/>
          <w:b/>
          <w:bCs/>
          <w:sz w:val="24"/>
          <w:szCs w:val="24"/>
          <w:lang w:val="ru-RU"/>
        </w:rPr>
        <w:t>о</w:t>
      </w:r>
      <w:r w:rsidRPr="003F6937">
        <w:rPr>
          <w:rFonts w:ascii="Times New Roman" w:hAnsi="Times New Roman" w:cs="Times New Roman"/>
          <w:b/>
          <w:bCs/>
          <w:sz w:val="24"/>
          <w:szCs w:val="24"/>
          <w:lang w:val="ru-RU"/>
        </w:rPr>
        <w:t>га</w:t>
      </w:r>
      <w:r>
        <w:rPr>
          <w:rFonts w:ascii="Times New Roman" w:hAnsi="Times New Roman" w:cs="Times New Roman"/>
          <w:b/>
          <w:bCs/>
          <w:sz w:val="24"/>
          <w:szCs w:val="24"/>
          <w:lang w:val="ru-RU"/>
        </w:rPr>
        <w:t xml:space="preserve">, </w:t>
      </w:r>
      <w:r w:rsidRPr="00B95CB9">
        <w:rPr>
          <w:rFonts w:ascii="Times New Roman" w:hAnsi="Times New Roman" w:cs="Times New Roman"/>
          <w:bCs/>
          <w:sz w:val="24"/>
          <w:szCs w:val="24"/>
          <w:lang w:val="ru-RU"/>
        </w:rPr>
        <w:t>в том числе</w:t>
      </w:r>
      <w:r>
        <w:rPr>
          <w:rFonts w:ascii="Times New Roman" w:hAnsi="Times New Roman" w:cs="Times New Roman"/>
          <w:bCs/>
          <w:sz w:val="24"/>
          <w:szCs w:val="24"/>
          <w:lang w:val="ru-RU"/>
        </w:rPr>
        <w:t>:</w:t>
      </w:r>
      <w:r w:rsidRPr="00B95CB9">
        <w:rPr>
          <w:rFonts w:ascii="Times New Roman" w:hAnsi="Times New Roman" w:cs="Times New Roman"/>
          <w:bCs/>
          <w:sz w:val="24"/>
          <w:szCs w:val="24"/>
          <w:lang w:val="ru-RU"/>
        </w:rPr>
        <w:t xml:space="preserve"> наличие системы мониторинга динамики развития детей</w:t>
      </w:r>
      <w:r>
        <w:rPr>
          <w:rFonts w:ascii="Times New Roman" w:hAnsi="Times New Roman" w:cs="Times New Roman"/>
          <w:bCs/>
          <w:sz w:val="24"/>
          <w:szCs w:val="24"/>
          <w:lang w:val="ru-RU"/>
        </w:rPr>
        <w:t>;</w:t>
      </w:r>
      <w:r>
        <w:rPr>
          <w:rFonts w:ascii="Times New Roman" w:hAnsi="Times New Roman" w:cs="Times New Roman"/>
          <w:b/>
          <w:bCs/>
          <w:sz w:val="24"/>
          <w:szCs w:val="24"/>
          <w:lang w:val="ru-RU"/>
        </w:rPr>
        <w:t xml:space="preserve"> </w:t>
      </w:r>
      <w:r w:rsidRPr="00CC19B6">
        <w:rPr>
          <w:rFonts w:ascii="Times New Roman" w:hAnsi="Times New Roman" w:cs="Times New Roman"/>
          <w:sz w:val="24"/>
          <w:szCs w:val="24"/>
          <w:lang w:val="ru-RU"/>
        </w:rPr>
        <w:t xml:space="preserve">роль </w:t>
      </w:r>
      <w:r>
        <w:rPr>
          <w:rFonts w:ascii="Times New Roman" w:hAnsi="Times New Roman" w:cs="Times New Roman"/>
          <w:sz w:val="24"/>
          <w:szCs w:val="24"/>
          <w:lang w:val="ru-RU"/>
        </w:rPr>
        <w:t xml:space="preserve">аттестуемого </w:t>
      </w:r>
      <w:r w:rsidRPr="00CC19B6">
        <w:rPr>
          <w:rFonts w:ascii="Times New Roman" w:hAnsi="Times New Roman" w:cs="Times New Roman"/>
          <w:sz w:val="24"/>
          <w:szCs w:val="24"/>
          <w:lang w:val="ru-RU"/>
        </w:rPr>
        <w:t>педагога в</w:t>
      </w:r>
      <w:r w:rsidRPr="00CC19B6">
        <w:rPr>
          <w:rFonts w:ascii="Times New Roman" w:hAnsi="Times New Roman" w:cs="Times New Roman"/>
          <w:b/>
          <w:bCs/>
          <w:sz w:val="24"/>
          <w:szCs w:val="24"/>
          <w:lang w:val="ru-RU"/>
        </w:rPr>
        <w:t xml:space="preserve"> </w:t>
      </w:r>
      <w:r w:rsidRPr="00CC19B6">
        <w:rPr>
          <w:rFonts w:ascii="Times New Roman" w:hAnsi="Times New Roman" w:cs="Times New Roman"/>
          <w:sz w:val="24"/>
          <w:szCs w:val="24"/>
          <w:lang w:val="ru-RU"/>
        </w:rPr>
        <w:t>активизации познавательной деятельности обучающихся;</w:t>
      </w:r>
      <w:r w:rsidRPr="00CC19B6">
        <w:rPr>
          <w:rFonts w:ascii="Times New Roman" w:hAnsi="Times New Roman" w:cs="Times New Roman"/>
          <w:b/>
          <w:bCs/>
          <w:sz w:val="24"/>
          <w:szCs w:val="24"/>
          <w:lang w:val="ru-RU"/>
        </w:rPr>
        <w:t xml:space="preserve"> </w:t>
      </w:r>
      <w:r w:rsidRPr="00CC19B6">
        <w:rPr>
          <w:rFonts w:ascii="Times New Roman" w:hAnsi="Times New Roman" w:cs="Times New Roman"/>
          <w:sz w:val="24"/>
          <w:szCs w:val="24"/>
          <w:lang w:val="ru-RU"/>
        </w:rPr>
        <w:t>влияние данной деятельности на образовательные резул</w:t>
      </w:r>
      <w:r w:rsidRPr="00CC19B6">
        <w:rPr>
          <w:rFonts w:ascii="Times New Roman" w:hAnsi="Times New Roman" w:cs="Times New Roman"/>
          <w:sz w:val="24"/>
          <w:szCs w:val="24"/>
          <w:lang w:val="ru-RU"/>
        </w:rPr>
        <w:t>ь</w:t>
      </w:r>
      <w:r w:rsidRPr="00CC19B6">
        <w:rPr>
          <w:rFonts w:ascii="Times New Roman" w:hAnsi="Times New Roman" w:cs="Times New Roman"/>
          <w:sz w:val="24"/>
          <w:szCs w:val="24"/>
          <w:lang w:val="ru-RU"/>
        </w:rPr>
        <w:t>таты и др.</w:t>
      </w:r>
      <w:r>
        <w:rPr>
          <w:rFonts w:ascii="Times New Roman" w:hAnsi="Times New Roman" w:cs="Times New Roman"/>
          <w:sz w:val="24"/>
          <w:szCs w:val="24"/>
          <w:lang w:val="ru-RU"/>
        </w:rPr>
        <w:t xml:space="preserve"> (пояснение к таблицам  предыдущим)</w:t>
      </w:r>
    </w:p>
    <w:p w:rsidR="006E29E6" w:rsidRDefault="006E29E6" w:rsidP="006E29E6">
      <w:pPr>
        <w:rPr>
          <w:rFonts w:ascii="Times New Roman" w:hAnsi="Times New Roman" w:cs="Times New Roman"/>
          <w:sz w:val="24"/>
          <w:szCs w:val="24"/>
          <w:lang w:val="ru-RU"/>
        </w:rPr>
      </w:pPr>
    </w:p>
    <w:p w:rsidR="006E29E6" w:rsidRPr="0065584C" w:rsidRDefault="006E29E6" w:rsidP="006E29E6">
      <w:pPr>
        <w:tabs>
          <w:tab w:val="num" w:pos="960"/>
        </w:tabs>
        <w:rPr>
          <w:rFonts w:ascii="Times New Roman" w:hAnsi="Times New Roman"/>
          <w:sz w:val="24"/>
          <w:szCs w:val="24"/>
          <w:lang w:val="ru-RU"/>
        </w:rPr>
      </w:pPr>
      <w:r w:rsidRPr="003818AF">
        <w:rPr>
          <w:rFonts w:ascii="Times New Roman" w:hAnsi="Times New Roman"/>
          <w:sz w:val="24"/>
          <w:szCs w:val="24"/>
          <w:lang w:val="ru-RU"/>
        </w:rPr>
        <w:t>В своей педагогической работе руководствуюсь законом «Об образовании РФ»,</w:t>
      </w:r>
      <w:r>
        <w:rPr>
          <w:rFonts w:ascii="Times New Roman" w:hAnsi="Times New Roman"/>
          <w:sz w:val="24"/>
          <w:szCs w:val="24"/>
          <w:lang w:val="ru-RU"/>
        </w:rPr>
        <w:t xml:space="preserve"> «Конвенцией о правах ребенка», «Уставом детского сада». </w:t>
      </w:r>
      <w:r w:rsidRPr="00223D31">
        <w:rPr>
          <w:rFonts w:ascii="Times New Roman" w:hAnsi="Times New Roman" w:cs="Times New Roman"/>
          <w:sz w:val="24"/>
          <w:szCs w:val="24"/>
          <w:lang w:val="ru-RU"/>
        </w:rPr>
        <w:t>Образовательную деяте</w:t>
      </w:r>
      <w:r>
        <w:rPr>
          <w:rFonts w:ascii="Times New Roman" w:hAnsi="Times New Roman" w:cs="Times New Roman"/>
          <w:sz w:val="24"/>
          <w:szCs w:val="24"/>
          <w:lang w:val="ru-RU"/>
        </w:rPr>
        <w:t xml:space="preserve">льность с детьми </w:t>
      </w:r>
      <w:proofErr w:type="gramStart"/>
      <w:r>
        <w:rPr>
          <w:rFonts w:ascii="Times New Roman" w:hAnsi="Times New Roman" w:cs="Times New Roman"/>
          <w:sz w:val="24"/>
          <w:szCs w:val="24"/>
          <w:lang w:val="ru-RU"/>
        </w:rPr>
        <w:t>осуществляю</w:t>
      </w:r>
      <w:r w:rsidRPr="00223D31">
        <w:rPr>
          <w:rFonts w:ascii="Times New Roman" w:hAnsi="Times New Roman" w:cs="Times New Roman"/>
          <w:sz w:val="24"/>
          <w:szCs w:val="24"/>
          <w:lang w:val="ru-RU"/>
        </w:rPr>
        <w:t xml:space="preserve">  в</w:t>
      </w:r>
      <w:proofErr w:type="gramEnd"/>
      <w:r w:rsidRPr="00223D31">
        <w:rPr>
          <w:rFonts w:ascii="Times New Roman" w:hAnsi="Times New Roman" w:cs="Times New Roman"/>
          <w:sz w:val="24"/>
          <w:szCs w:val="24"/>
          <w:lang w:val="ru-RU"/>
        </w:rPr>
        <w:t xml:space="preserve"> соответствии с федеральным государстве</w:t>
      </w:r>
      <w:r>
        <w:rPr>
          <w:rFonts w:ascii="Times New Roman" w:hAnsi="Times New Roman" w:cs="Times New Roman"/>
          <w:sz w:val="24"/>
          <w:szCs w:val="24"/>
          <w:lang w:val="ru-RU"/>
        </w:rPr>
        <w:t>нным образовательным ста</w:t>
      </w:r>
      <w:r>
        <w:rPr>
          <w:rFonts w:ascii="Times New Roman" w:hAnsi="Times New Roman" w:cs="Times New Roman"/>
          <w:sz w:val="24"/>
          <w:szCs w:val="24"/>
          <w:lang w:val="ru-RU"/>
        </w:rPr>
        <w:t>н</w:t>
      </w:r>
      <w:r>
        <w:rPr>
          <w:rFonts w:ascii="Times New Roman" w:hAnsi="Times New Roman" w:cs="Times New Roman"/>
          <w:sz w:val="24"/>
          <w:szCs w:val="24"/>
          <w:lang w:val="ru-RU"/>
        </w:rPr>
        <w:t xml:space="preserve">дартом, </w:t>
      </w:r>
      <w:r w:rsidRPr="00223D31">
        <w:rPr>
          <w:rFonts w:ascii="Times New Roman" w:hAnsi="Times New Roman" w:cs="Times New Roman"/>
          <w:sz w:val="24"/>
          <w:szCs w:val="24"/>
          <w:lang w:val="ru-RU"/>
        </w:rPr>
        <w:t xml:space="preserve">опираясь на содержание основной образовательной </w:t>
      </w:r>
      <w:r>
        <w:rPr>
          <w:rFonts w:ascii="Times New Roman" w:hAnsi="Times New Roman" w:cs="Times New Roman"/>
          <w:sz w:val="24"/>
          <w:szCs w:val="24"/>
          <w:lang w:val="ru-RU"/>
        </w:rPr>
        <w:t>программы детского сада,  разработанной на основе ФОП ДО.</w:t>
      </w:r>
      <w:r w:rsidRPr="00EF35A9">
        <w:rPr>
          <w:rFonts w:ascii="Times New Roman" w:hAnsi="Times New Roman" w:cs="Times New Roman"/>
          <w:sz w:val="24"/>
          <w:szCs w:val="24"/>
          <w:lang w:val="ru-RU"/>
        </w:rPr>
        <w:t xml:space="preserve"> </w:t>
      </w:r>
      <w:proofErr w:type="gramStart"/>
      <w:r w:rsidRPr="00223D31">
        <w:rPr>
          <w:rFonts w:ascii="Times New Roman" w:hAnsi="Times New Roman" w:cs="Times New Roman"/>
          <w:sz w:val="24"/>
          <w:szCs w:val="24"/>
          <w:lang w:val="ru-RU"/>
        </w:rPr>
        <w:t>Освоение  детьми</w:t>
      </w:r>
      <w:proofErr w:type="gramEnd"/>
      <w:r w:rsidRPr="00223D31">
        <w:rPr>
          <w:rFonts w:ascii="Times New Roman" w:hAnsi="Times New Roman" w:cs="Times New Roman"/>
          <w:sz w:val="24"/>
          <w:szCs w:val="24"/>
          <w:lang w:val="ru-RU"/>
        </w:rPr>
        <w:t xml:space="preserve"> образо</w:t>
      </w:r>
      <w:r>
        <w:rPr>
          <w:rFonts w:ascii="Times New Roman" w:hAnsi="Times New Roman" w:cs="Times New Roman"/>
          <w:sz w:val="24"/>
          <w:szCs w:val="24"/>
          <w:lang w:val="ru-RU"/>
        </w:rPr>
        <w:t>вательной программы отображено</w:t>
      </w:r>
      <w:r w:rsidRPr="00223D31">
        <w:rPr>
          <w:rFonts w:ascii="Times New Roman" w:hAnsi="Times New Roman" w:cs="Times New Roman"/>
          <w:sz w:val="24"/>
          <w:szCs w:val="24"/>
          <w:lang w:val="ru-RU"/>
        </w:rPr>
        <w:t xml:space="preserve"> в результатах монитори</w:t>
      </w:r>
      <w:r w:rsidRPr="00223D31">
        <w:rPr>
          <w:rFonts w:ascii="Times New Roman" w:hAnsi="Times New Roman" w:cs="Times New Roman"/>
          <w:sz w:val="24"/>
          <w:szCs w:val="24"/>
          <w:lang w:val="ru-RU"/>
        </w:rPr>
        <w:t>н</w:t>
      </w:r>
      <w:r w:rsidRPr="00223D31">
        <w:rPr>
          <w:rFonts w:ascii="Times New Roman" w:hAnsi="Times New Roman" w:cs="Times New Roman"/>
          <w:sz w:val="24"/>
          <w:szCs w:val="24"/>
          <w:lang w:val="ru-RU"/>
        </w:rPr>
        <w:t>га.</w:t>
      </w:r>
      <w:r w:rsidRPr="0065584C">
        <w:rPr>
          <w:rFonts w:ascii="Times New Roman" w:hAnsi="Times New Roman"/>
          <w:szCs w:val="24"/>
          <w:lang w:val="ru-RU"/>
        </w:rPr>
        <w:t xml:space="preserve"> </w:t>
      </w:r>
      <w:r w:rsidRPr="0065584C">
        <w:rPr>
          <w:rFonts w:ascii="Times New Roman" w:hAnsi="Times New Roman"/>
          <w:sz w:val="24"/>
          <w:szCs w:val="24"/>
          <w:lang w:val="ru-RU"/>
        </w:rPr>
        <w:t>Диагностику провожу два раза в год (сентябрь и май). Результаты диагностики использую при планировании и коррекции образоват</w:t>
      </w:r>
      <w:r>
        <w:rPr>
          <w:rFonts w:ascii="Times New Roman" w:hAnsi="Times New Roman"/>
          <w:sz w:val="24"/>
          <w:szCs w:val="24"/>
          <w:lang w:val="ru-RU"/>
        </w:rPr>
        <w:t>ельной работы с детьми.</w:t>
      </w:r>
    </w:p>
    <w:p w:rsidR="006E29E6" w:rsidRPr="005466B6" w:rsidRDefault="006E29E6" w:rsidP="006E29E6">
      <w:pPr>
        <w:jc w:val="both"/>
        <w:rPr>
          <w:rFonts w:ascii="Times New Roman" w:hAnsi="Times New Roman" w:cs="Times New Roman"/>
          <w:b/>
          <w:bCs/>
          <w:sz w:val="24"/>
          <w:szCs w:val="24"/>
          <w:lang w:val="ru-RU"/>
        </w:rPr>
      </w:pPr>
    </w:p>
    <w:tbl>
      <w:tblPr>
        <w:tblW w:w="13812" w:type="dxa"/>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850"/>
        <w:gridCol w:w="709"/>
        <w:gridCol w:w="709"/>
        <w:gridCol w:w="708"/>
        <w:gridCol w:w="709"/>
        <w:gridCol w:w="567"/>
        <w:gridCol w:w="709"/>
        <w:gridCol w:w="850"/>
        <w:gridCol w:w="567"/>
        <w:gridCol w:w="850"/>
        <w:gridCol w:w="851"/>
        <w:gridCol w:w="708"/>
        <w:gridCol w:w="851"/>
        <w:gridCol w:w="992"/>
        <w:gridCol w:w="677"/>
        <w:gridCol w:w="236"/>
      </w:tblGrid>
      <w:tr w:rsidR="006E29E6" w:rsidRPr="00337BD8" w:rsidTr="006E29E6">
        <w:trPr>
          <w:trHeight w:val="135"/>
        </w:trPr>
        <w:tc>
          <w:tcPr>
            <w:tcW w:w="2269" w:type="dxa"/>
          </w:tcPr>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Показатели ра</w:t>
            </w:r>
            <w:r w:rsidRPr="00337BD8">
              <w:rPr>
                <w:rFonts w:ascii="Times New Roman" w:hAnsi="Times New Roman" w:cs="Times New Roman"/>
                <w:b/>
                <w:bCs/>
                <w:sz w:val="24"/>
                <w:szCs w:val="24"/>
                <w:lang w:val="ru-RU"/>
              </w:rPr>
              <w:t>з</w:t>
            </w:r>
            <w:r w:rsidRPr="00337BD8">
              <w:rPr>
                <w:rFonts w:ascii="Times New Roman" w:hAnsi="Times New Roman" w:cs="Times New Roman"/>
                <w:b/>
                <w:bCs/>
                <w:sz w:val="24"/>
                <w:szCs w:val="24"/>
                <w:lang w:val="ru-RU"/>
              </w:rPr>
              <w:t>вития детей</w:t>
            </w:r>
          </w:p>
        </w:tc>
        <w:tc>
          <w:tcPr>
            <w:tcW w:w="2268" w:type="dxa"/>
            <w:gridSpan w:val="3"/>
          </w:tcPr>
          <w:p w:rsidR="006E29E6" w:rsidRPr="00337BD8" w:rsidRDefault="006E29E6" w:rsidP="000031E0">
            <w:pPr>
              <w:rPr>
                <w:rFonts w:ascii="Times New Roman" w:hAnsi="Times New Roman" w:cs="Times New Roman"/>
                <w:b/>
                <w:bCs/>
                <w:sz w:val="24"/>
                <w:szCs w:val="24"/>
                <w:lang w:val="ru-RU"/>
              </w:rPr>
            </w:pPr>
            <w:r>
              <w:rPr>
                <w:rFonts w:ascii="Times New Roman" w:hAnsi="Times New Roman" w:cs="Times New Roman"/>
                <w:b/>
                <w:bCs/>
                <w:sz w:val="24"/>
                <w:szCs w:val="24"/>
                <w:lang w:val="ru-RU"/>
              </w:rPr>
              <w:t>Первая группа</w:t>
            </w:r>
            <w:r w:rsidRPr="00337BD8">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раннего возраста</w:t>
            </w:r>
          </w:p>
          <w:p w:rsidR="006E29E6" w:rsidRPr="00337BD8" w:rsidRDefault="006E29E6" w:rsidP="000031E0">
            <w:pPr>
              <w:rPr>
                <w:rFonts w:ascii="Times New Roman" w:hAnsi="Times New Roman" w:cs="Times New Roman"/>
                <w:b/>
                <w:bCs/>
                <w:sz w:val="24"/>
                <w:szCs w:val="24"/>
                <w:lang w:val="ru-RU"/>
              </w:rPr>
            </w:pPr>
            <w:r>
              <w:rPr>
                <w:rFonts w:ascii="Times New Roman" w:hAnsi="Times New Roman" w:cs="Times New Roman"/>
                <w:b/>
                <w:bCs/>
                <w:sz w:val="24"/>
                <w:szCs w:val="24"/>
                <w:lang w:val="ru-RU"/>
              </w:rPr>
              <w:t>2020-2021</w:t>
            </w:r>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 xml:space="preserve"> учебный год</w:t>
            </w:r>
          </w:p>
        </w:tc>
        <w:tc>
          <w:tcPr>
            <w:tcW w:w="1984" w:type="dxa"/>
            <w:gridSpan w:val="3"/>
          </w:tcPr>
          <w:p w:rsidR="006E29E6" w:rsidRPr="00337BD8" w:rsidRDefault="006E29E6" w:rsidP="000031E0">
            <w:pPr>
              <w:rPr>
                <w:rFonts w:ascii="Times New Roman" w:hAnsi="Times New Roman" w:cs="Times New Roman"/>
                <w:b/>
                <w:bCs/>
                <w:sz w:val="24"/>
                <w:szCs w:val="24"/>
                <w:lang w:val="ru-RU"/>
              </w:rPr>
            </w:pPr>
            <w:r>
              <w:rPr>
                <w:rFonts w:ascii="Times New Roman" w:hAnsi="Times New Roman" w:cs="Times New Roman"/>
                <w:b/>
                <w:bCs/>
                <w:sz w:val="24"/>
                <w:szCs w:val="24"/>
                <w:lang w:val="ru-RU"/>
              </w:rPr>
              <w:t>Вторая гру</w:t>
            </w:r>
            <w:r>
              <w:rPr>
                <w:rFonts w:ascii="Times New Roman" w:hAnsi="Times New Roman" w:cs="Times New Roman"/>
                <w:b/>
                <w:bCs/>
                <w:sz w:val="24"/>
                <w:szCs w:val="24"/>
                <w:lang w:val="ru-RU"/>
              </w:rPr>
              <w:t>п</w:t>
            </w:r>
            <w:r>
              <w:rPr>
                <w:rFonts w:ascii="Times New Roman" w:hAnsi="Times New Roman" w:cs="Times New Roman"/>
                <w:b/>
                <w:bCs/>
                <w:sz w:val="24"/>
                <w:szCs w:val="24"/>
                <w:lang w:val="ru-RU"/>
              </w:rPr>
              <w:t>па</w:t>
            </w:r>
            <w:r w:rsidRPr="00337BD8">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раннего возраста</w:t>
            </w:r>
          </w:p>
          <w:p w:rsidR="006E29E6" w:rsidRPr="00337BD8" w:rsidRDefault="006E29E6" w:rsidP="000031E0">
            <w:pPr>
              <w:rPr>
                <w:rFonts w:ascii="Times New Roman" w:hAnsi="Times New Roman" w:cs="Times New Roman"/>
                <w:b/>
                <w:bCs/>
                <w:sz w:val="24"/>
                <w:szCs w:val="24"/>
                <w:lang w:val="ru-RU"/>
              </w:rPr>
            </w:pPr>
            <w:r>
              <w:rPr>
                <w:rFonts w:ascii="Times New Roman" w:hAnsi="Times New Roman" w:cs="Times New Roman"/>
                <w:b/>
                <w:bCs/>
                <w:sz w:val="24"/>
                <w:szCs w:val="24"/>
                <w:lang w:val="ru-RU"/>
              </w:rPr>
              <w:t>2021-2022</w:t>
            </w:r>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учебный год</w:t>
            </w:r>
          </w:p>
        </w:tc>
        <w:tc>
          <w:tcPr>
            <w:tcW w:w="2126" w:type="dxa"/>
            <w:gridSpan w:val="3"/>
          </w:tcPr>
          <w:p w:rsidR="006E29E6" w:rsidRPr="00337BD8" w:rsidRDefault="006E29E6" w:rsidP="000031E0">
            <w:pPr>
              <w:rPr>
                <w:rFonts w:ascii="Times New Roman" w:hAnsi="Times New Roman" w:cs="Times New Roman"/>
                <w:b/>
                <w:bCs/>
                <w:sz w:val="24"/>
                <w:szCs w:val="24"/>
                <w:lang w:val="ru-RU"/>
              </w:rPr>
            </w:pPr>
            <w:r>
              <w:rPr>
                <w:rFonts w:ascii="Times New Roman" w:hAnsi="Times New Roman" w:cs="Times New Roman"/>
                <w:b/>
                <w:bCs/>
                <w:sz w:val="24"/>
                <w:szCs w:val="24"/>
                <w:lang w:val="ru-RU"/>
              </w:rPr>
              <w:t>Младшая гру</w:t>
            </w:r>
            <w:r>
              <w:rPr>
                <w:rFonts w:ascii="Times New Roman" w:hAnsi="Times New Roman" w:cs="Times New Roman"/>
                <w:b/>
                <w:bCs/>
                <w:sz w:val="24"/>
                <w:szCs w:val="24"/>
                <w:lang w:val="ru-RU"/>
              </w:rPr>
              <w:t>п</w:t>
            </w:r>
            <w:r>
              <w:rPr>
                <w:rFonts w:ascii="Times New Roman" w:hAnsi="Times New Roman" w:cs="Times New Roman"/>
                <w:b/>
                <w:bCs/>
                <w:sz w:val="24"/>
                <w:szCs w:val="24"/>
                <w:lang w:val="ru-RU"/>
              </w:rPr>
              <w:t xml:space="preserve">па </w:t>
            </w:r>
          </w:p>
          <w:p w:rsidR="006E29E6" w:rsidRDefault="006E29E6" w:rsidP="000031E0">
            <w:pPr>
              <w:rPr>
                <w:rFonts w:ascii="Times New Roman" w:hAnsi="Times New Roman" w:cs="Times New Roman"/>
                <w:b/>
                <w:bCs/>
                <w:sz w:val="24"/>
                <w:szCs w:val="24"/>
                <w:lang w:val="ru-RU"/>
              </w:rPr>
            </w:pPr>
            <w:r>
              <w:rPr>
                <w:rFonts w:ascii="Times New Roman" w:hAnsi="Times New Roman" w:cs="Times New Roman"/>
                <w:b/>
                <w:bCs/>
                <w:sz w:val="24"/>
                <w:szCs w:val="24"/>
                <w:lang w:val="ru-RU"/>
              </w:rPr>
              <w:t>2022-2023</w:t>
            </w:r>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учебный год</w:t>
            </w:r>
          </w:p>
        </w:tc>
        <w:tc>
          <w:tcPr>
            <w:tcW w:w="2409" w:type="dxa"/>
            <w:gridSpan w:val="3"/>
          </w:tcPr>
          <w:p w:rsidR="006E29E6" w:rsidRPr="00337BD8" w:rsidRDefault="006E29E6" w:rsidP="000031E0">
            <w:pPr>
              <w:rPr>
                <w:rFonts w:ascii="Times New Roman" w:hAnsi="Times New Roman" w:cs="Times New Roman"/>
                <w:b/>
                <w:bCs/>
                <w:sz w:val="24"/>
                <w:szCs w:val="24"/>
                <w:lang w:val="ru-RU"/>
              </w:rPr>
            </w:pPr>
            <w:r>
              <w:rPr>
                <w:rFonts w:ascii="Times New Roman" w:hAnsi="Times New Roman" w:cs="Times New Roman"/>
                <w:b/>
                <w:bCs/>
                <w:sz w:val="24"/>
                <w:szCs w:val="24"/>
                <w:lang w:val="ru-RU"/>
              </w:rPr>
              <w:t>Средняя группа</w:t>
            </w:r>
          </w:p>
          <w:p w:rsidR="006E29E6" w:rsidRPr="00337BD8" w:rsidRDefault="006E29E6" w:rsidP="000031E0">
            <w:pPr>
              <w:rPr>
                <w:rFonts w:ascii="Times New Roman" w:hAnsi="Times New Roman" w:cs="Times New Roman"/>
                <w:b/>
                <w:bCs/>
                <w:sz w:val="24"/>
                <w:szCs w:val="24"/>
                <w:lang w:val="ru-RU"/>
              </w:rPr>
            </w:pPr>
            <w:r>
              <w:rPr>
                <w:rFonts w:ascii="Times New Roman" w:hAnsi="Times New Roman" w:cs="Times New Roman"/>
                <w:b/>
                <w:bCs/>
                <w:sz w:val="24"/>
                <w:szCs w:val="24"/>
                <w:lang w:val="ru-RU"/>
              </w:rPr>
              <w:t>2023- 2024</w:t>
            </w:r>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 xml:space="preserve"> учебный год</w:t>
            </w:r>
          </w:p>
        </w:tc>
        <w:tc>
          <w:tcPr>
            <w:tcW w:w="2520" w:type="dxa"/>
            <w:gridSpan w:val="3"/>
          </w:tcPr>
          <w:p w:rsidR="006E29E6" w:rsidRPr="00337BD8" w:rsidRDefault="006E29E6" w:rsidP="000031E0">
            <w:pPr>
              <w:rPr>
                <w:rFonts w:ascii="Times New Roman" w:hAnsi="Times New Roman" w:cs="Times New Roman"/>
                <w:b/>
                <w:bCs/>
                <w:sz w:val="24"/>
                <w:szCs w:val="24"/>
                <w:lang w:val="ru-RU"/>
              </w:rPr>
            </w:pPr>
            <w:r>
              <w:rPr>
                <w:rFonts w:ascii="Times New Roman" w:hAnsi="Times New Roman" w:cs="Times New Roman"/>
                <w:b/>
                <w:bCs/>
                <w:sz w:val="24"/>
                <w:szCs w:val="24"/>
                <w:lang w:val="ru-RU"/>
              </w:rPr>
              <w:t>Старшая гру</w:t>
            </w:r>
            <w:r>
              <w:rPr>
                <w:rFonts w:ascii="Times New Roman" w:hAnsi="Times New Roman" w:cs="Times New Roman"/>
                <w:b/>
                <w:bCs/>
                <w:sz w:val="24"/>
                <w:szCs w:val="24"/>
                <w:lang w:val="ru-RU"/>
              </w:rPr>
              <w:t>п</w:t>
            </w:r>
            <w:r>
              <w:rPr>
                <w:rFonts w:ascii="Times New Roman" w:hAnsi="Times New Roman" w:cs="Times New Roman"/>
                <w:b/>
                <w:bCs/>
                <w:sz w:val="24"/>
                <w:szCs w:val="24"/>
                <w:lang w:val="ru-RU"/>
              </w:rPr>
              <w:t>па</w:t>
            </w:r>
          </w:p>
          <w:p w:rsidR="006E29E6" w:rsidRDefault="006E29E6" w:rsidP="000031E0">
            <w:pPr>
              <w:rPr>
                <w:rFonts w:ascii="Times New Roman" w:hAnsi="Times New Roman" w:cs="Times New Roman"/>
                <w:b/>
                <w:bCs/>
                <w:sz w:val="24"/>
                <w:szCs w:val="24"/>
                <w:lang w:val="ru-RU"/>
              </w:rPr>
            </w:pPr>
            <w:r>
              <w:rPr>
                <w:rFonts w:ascii="Times New Roman" w:hAnsi="Times New Roman" w:cs="Times New Roman"/>
                <w:b/>
                <w:bCs/>
                <w:sz w:val="24"/>
                <w:szCs w:val="24"/>
                <w:lang w:val="ru-RU"/>
              </w:rPr>
              <w:t>2024 - 2025</w:t>
            </w:r>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 xml:space="preserve"> учебный год</w:t>
            </w:r>
          </w:p>
        </w:tc>
        <w:tc>
          <w:tcPr>
            <w:tcW w:w="236" w:type="dxa"/>
            <w:vMerge w:val="restart"/>
            <w:tcBorders>
              <w:top w:val="nil"/>
              <w:right w:val="nil"/>
            </w:tcBorders>
          </w:tcPr>
          <w:p w:rsidR="006E29E6" w:rsidRPr="00337BD8" w:rsidRDefault="006E29E6" w:rsidP="000031E0">
            <w:pPr>
              <w:rPr>
                <w:rFonts w:ascii="Times New Roman" w:hAnsi="Times New Roman" w:cs="Times New Roman"/>
                <w:b/>
                <w:bCs/>
                <w:sz w:val="24"/>
                <w:szCs w:val="24"/>
                <w:lang w:val="ru-RU"/>
              </w:rPr>
            </w:pPr>
          </w:p>
          <w:p w:rsidR="006E29E6" w:rsidRPr="00337BD8" w:rsidRDefault="006E29E6" w:rsidP="000031E0">
            <w:pPr>
              <w:rPr>
                <w:rFonts w:ascii="Times New Roman" w:hAnsi="Times New Roman" w:cs="Times New Roman"/>
                <w:b/>
                <w:bCs/>
                <w:sz w:val="24"/>
                <w:szCs w:val="24"/>
                <w:lang w:val="ru-RU"/>
              </w:rPr>
            </w:pPr>
          </w:p>
        </w:tc>
      </w:tr>
      <w:tr w:rsidR="006E29E6" w:rsidRPr="00337BD8" w:rsidTr="006E29E6">
        <w:trPr>
          <w:trHeight w:val="135"/>
        </w:trPr>
        <w:tc>
          <w:tcPr>
            <w:tcW w:w="2269" w:type="dxa"/>
          </w:tcPr>
          <w:p w:rsidR="006E29E6" w:rsidRPr="00337BD8" w:rsidRDefault="006E29E6" w:rsidP="000031E0">
            <w:pPr>
              <w:rPr>
                <w:rFonts w:ascii="Times New Roman" w:hAnsi="Times New Roman" w:cs="Times New Roman"/>
                <w:b/>
                <w:bCs/>
                <w:sz w:val="24"/>
                <w:szCs w:val="24"/>
                <w:lang w:val="ru-RU"/>
              </w:rPr>
            </w:pPr>
          </w:p>
        </w:tc>
        <w:tc>
          <w:tcPr>
            <w:tcW w:w="850" w:type="dxa"/>
          </w:tcPr>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В</w:t>
            </w:r>
            <w:r w:rsidRPr="00337BD8">
              <w:rPr>
                <w:rFonts w:ascii="Times New Roman" w:hAnsi="Times New Roman" w:cs="Times New Roman"/>
                <w:b/>
                <w:bCs/>
                <w:sz w:val="24"/>
                <w:szCs w:val="24"/>
                <w:lang w:val="ru-RU"/>
              </w:rPr>
              <w:t>ы</w:t>
            </w:r>
            <w:r w:rsidRPr="00337BD8">
              <w:rPr>
                <w:rFonts w:ascii="Times New Roman" w:hAnsi="Times New Roman" w:cs="Times New Roman"/>
                <w:b/>
                <w:bCs/>
                <w:sz w:val="24"/>
                <w:szCs w:val="24"/>
                <w:lang w:val="ru-RU"/>
              </w:rPr>
              <w:t>с</w:t>
            </w:r>
            <w:r w:rsidRPr="00337BD8">
              <w:rPr>
                <w:rFonts w:ascii="Times New Roman" w:hAnsi="Times New Roman" w:cs="Times New Roman"/>
                <w:b/>
                <w:bCs/>
                <w:sz w:val="24"/>
                <w:szCs w:val="24"/>
                <w:lang w:val="ru-RU"/>
              </w:rPr>
              <w:t>о</w:t>
            </w:r>
            <w:r w:rsidRPr="00337BD8">
              <w:rPr>
                <w:rFonts w:ascii="Times New Roman" w:hAnsi="Times New Roman" w:cs="Times New Roman"/>
                <w:b/>
                <w:bCs/>
                <w:sz w:val="24"/>
                <w:szCs w:val="24"/>
                <w:lang w:val="ru-RU"/>
              </w:rPr>
              <w:t>кий уро-</w:t>
            </w:r>
          </w:p>
          <w:p w:rsidR="006E29E6" w:rsidRPr="00337BD8" w:rsidRDefault="006E29E6" w:rsidP="000031E0">
            <w:pPr>
              <w:rPr>
                <w:rFonts w:ascii="Times New Roman" w:hAnsi="Times New Roman" w:cs="Times New Roman"/>
                <w:b/>
                <w:bCs/>
                <w:sz w:val="24"/>
                <w:szCs w:val="24"/>
                <w:lang w:val="ru-RU"/>
              </w:rPr>
            </w:pPr>
            <w:proofErr w:type="spellStart"/>
            <w:r w:rsidRPr="00337BD8">
              <w:rPr>
                <w:rFonts w:ascii="Times New Roman" w:hAnsi="Times New Roman" w:cs="Times New Roman"/>
                <w:b/>
                <w:bCs/>
                <w:sz w:val="24"/>
                <w:szCs w:val="24"/>
                <w:lang w:val="ru-RU"/>
              </w:rPr>
              <w:t>вень</w:t>
            </w:r>
            <w:proofErr w:type="spellEnd"/>
            <w:r w:rsidRPr="00337BD8">
              <w:rPr>
                <w:rFonts w:ascii="Times New Roman" w:hAnsi="Times New Roman" w:cs="Times New Roman"/>
                <w:b/>
                <w:bCs/>
                <w:sz w:val="24"/>
                <w:szCs w:val="24"/>
                <w:lang w:val="ru-RU"/>
              </w:rPr>
              <w:t xml:space="preserve"> </w:t>
            </w:r>
          </w:p>
          <w:p w:rsidR="006E29E6" w:rsidRPr="00337BD8" w:rsidRDefault="006E29E6" w:rsidP="000031E0">
            <w:pPr>
              <w:rPr>
                <w:rFonts w:ascii="Times New Roman" w:hAnsi="Times New Roman" w:cs="Times New Roman"/>
                <w:b/>
                <w:bCs/>
                <w:sz w:val="24"/>
                <w:szCs w:val="24"/>
                <w:lang w:val="ru-RU"/>
              </w:rPr>
            </w:pPr>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w:t>
            </w:r>
          </w:p>
        </w:tc>
        <w:tc>
          <w:tcPr>
            <w:tcW w:w="709" w:type="dxa"/>
          </w:tcPr>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Сред-</w:t>
            </w:r>
          </w:p>
          <w:p w:rsidR="006E29E6" w:rsidRPr="00337BD8" w:rsidRDefault="006E29E6" w:rsidP="000031E0">
            <w:pPr>
              <w:rPr>
                <w:rFonts w:ascii="Times New Roman" w:hAnsi="Times New Roman" w:cs="Times New Roman"/>
                <w:b/>
                <w:bCs/>
                <w:sz w:val="24"/>
                <w:szCs w:val="24"/>
                <w:lang w:val="ru-RU"/>
              </w:rPr>
            </w:pPr>
            <w:proofErr w:type="spellStart"/>
            <w:r w:rsidRPr="00337BD8">
              <w:rPr>
                <w:rFonts w:ascii="Times New Roman" w:hAnsi="Times New Roman" w:cs="Times New Roman"/>
                <w:b/>
                <w:bCs/>
                <w:sz w:val="24"/>
                <w:szCs w:val="24"/>
                <w:lang w:val="ru-RU"/>
              </w:rPr>
              <w:t>ний</w:t>
            </w:r>
            <w:proofErr w:type="spellEnd"/>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уро-</w:t>
            </w:r>
          </w:p>
          <w:p w:rsidR="006E29E6" w:rsidRPr="00337BD8" w:rsidRDefault="006E29E6" w:rsidP="000031E0">
            <w:pPr>
              <w:rPr>
                <w:rFonts w:ascii="Times New Roman" w:hAnsi="Times New Roman" w:cs="Times New Roman"/>
                <w:b/>
                <w:bCs/>
                <w:sz w:val="24"/>
                <w:szCs w:val="24"/>
                <w:lang w:val="ru-RU"/>
              </w:rPr>
            </w:pPr>
            <w:proofErr w:type="spellStart"/>
            <w:r w:rsidRPr="00337BD8">
              <w:rPr>
                <w:rFonts w:ascii="Times New Roman" w:hAnsi="Times New Roman" w:cs="Times New Roman"/>
                <w:b/>
                <w:bCs/>
                <w:sz w:val="24"/>
                <w:szCs w:val="24"/>
                <w:lang w:val="ru-RU"/>
              </w:rPr>
              <w:t>вень</w:t>
            </w:r>
            <w:proofErr w:type="spellEnd"/>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 xml:space="preserve"> </w:t>
            </w:r>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w:t>
            </w:r>
          </w:p>
          <w:p w:rsidR="006E29E6" w:rsidRPr="00337BD8" w:rsidRDefault="006E29E6" w:rsidP="000031E0">
            <w:pPr>
              <w:rPr>
                <w:rFonts w:ascii="Times New Roman" w:hAnsi="Times New Roman" w:cs="Times New Roman"/>
                <w:b/>
                <w:bCs/>
                <w:sz w:val="24"/>
                <w:szCs w:val="24"/>
                <w:lang w:val="ru-RU"/>
              </w:rPr>
            </w:pPr>
          </w:p>
        </w:tc>
        <w:tc>
          <w:tcPr>
            <w:tcW w:w="709" w:type="dxa"/>
          </w:tcPr>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Низ-</w:t>
            </w:r>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кий</w:t>
            </w:r>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уро-</w:t>
            </w:r>
          </w:p>
          <w:p w:rsidR="006E29E6" w:rsidRPr="00337BD8" w:rsidRDefault="006E29E6" w:rsidP="000031E0">
            <w:pPr>
              <w:rPr>
                <w:rFonts w:ascii="Times New Roman" w:hAnsi="Times New Roman" w:cs="Times New Roman"/>
                <w:b/>
                <w:bCs/>
                <w:sz w:val="24"/>
                <w:szCs w:val="24"/>
                <w:lang w:val="ru-RU"/>
              </w:rPr>
            </w:pPr>
            <w:proofErr w:type="spellStart"/>
            <w:r w:rsidRPr="00337BD8">
              <w:rPr>
                <w:rFonts w:ascii="Times New Roman" w:hAnsi="Times New Roman" w:cs="Times New Roman"/>
                <w:b/>
                <w:bCs/>
                <w:sz w:val="24"/>
                <w:szCs w:val="24"/>
                <w:lang w:val="ru-RU"/>
              </w:rPr>
              <w:t>вень</w:t>
            </w:r>
            <w:proofErr w:type="spellEnd"/>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w:t>
            </w:r>
          </w:p>
        </w:tc>
        <w:tc>
          <w:tcPr>
            <w:tcW w:w="708" w:type="dxa"/>
          </w:tcPr>
          <w:p w:rsidR="006E29E6" w:rsidRPr="00337BD8" w:rsidRDefault="006E29E6" w:rsidP="000031E0">
            <w:pPr>
              <w:rPr>
                <w:rFonts w:ascii="Times New Roman" w:hAnsi="Times New Roman" w:cs="Times New Roman"/>
                <w:b/>
                <w:bCs/>
                <w:sz w:val="24"/>
                <w:szCs w:val="24"/>
                <w:lang w:val="ru-RU"/>
              </w:rPr>
            </w:pPr>
            <w:proofErr w:type="spellStart"/>
            <w:r w:rsidRPr="00337BD8">
              <w:rPr>
                <w:rFonts w:ascii="Times New Roman" w:hAnsi="Times New Roman" w:cs="Times New Roman"/>
                <w:b/>
                <w:bCs/>
                <w:sz w:val="24"/>
                <w:szCs w:val="24"/>
                <w:lang w:val="ru-RU"/>
              </w:rPr>
              <w:t>В</w:t>
            </w:r>
            <w:r w:rsidRPr="00337BD8">
              <w:rPr>
                <w:rFonts w:ascii="Times New Roman" w:hAnsi="Times New Roman" w:cs="Times New Roman"/>
                <w:b/>
                <w:bCs/>
                <w:sz w:val="24"/>
                <w:szCs w:val="24"/>
                <w:lang w:val="ru-RU"/>
              </w:rPr>
              <w:t>ы</w:t>
            </w:r>
            <w:r w:rsidRPr="00337BD8">
              <w:rPr>
                <w:rFonts w:ascii="Times New Roman" w:hAnsi="Times New Roman" w:cs="Times New Roman"/>
                <w:b/>
                <w:bCs/>
                <w:sz w:val="24"/>
                <w:szCs w:val="24"/>
                <w:lang w:val="ru-RU"/>
              </w:rPr>
              <w:t>со</w:t>
            </w:r>
            <w:proofErr w:type="spellEnd"/>
            <w:r w:rsidRPr="00337BD8">
              <w:rPr>
                <w:rFonts w:ascii="Times New Roman" w:hAnsi="Times New Roman" w:cs="Times New Roman"/>
                <w:b/>
                <w:bCs/>
                <w:sz w:val="24"/>
                <w:szCs w:val="24"/>
                <w:lang w:val="ru-RU"/>
              </w:rPr>
              <w:t>-</w:t>
            </w:r>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кий</w:t>
            </w:r>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уро-</w:t>
            </w:r>
          </w:p>
          <w:p w:rsidR="006E29E6" w:rsidRPr="00337BD8" w:rsidRDefault="006E29E6" w:rsidP="000031E0">
            <w:pPr>
              <w:rPr>
                <w:rFonts w:ascii="Times New Roman" w:hAnsi="Times New Roman" w:cs="Times New Roman"/>
                <w:b/>
                <w:bCs/>
                <w:sz w:val="24"/>
                <w:szCs w:val="24"/>
                <w:lang w:val="ru-RU"/>
              </w:rPr>
            </w:pPr>
            <w:proofErr w:type="spellStart"/>
            <w:r w:rsidRPr="00337BD8">
              <w:rPr>
                <w:rFonts w:ascii="Times New Roman" w:hAnsi="Times New Roman" w:cs="Times New Roman"/>
                <w:b/>
                <w:bCs/>
                <w:sz w:val="24"/>
                <w:szCs w:val="24"/>
                <w:lang w:val="ru-RU"/>
              </w:rPr>
              <w:t>вень</w:t>
            </w:r>
            <w:proofErr w:type="spellEnd"/>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w:t>
            </w:r>
          </w:p>
        </w:tc>
        <w:tc>
          <w:tcPr>
            <w:tcW w:w="709" w:type="dxa"/>
          </w:tcPr>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Сред-</w:t>
            </w:r>
          </w:p>
          <w:p w:rsidR="006E29E6" w:rsidRPr="00337BD8" w:rsidRDefault="006E29E6" w:rsidP="000031E0">
            <w:pPr>
              <w:rPr>
                <w:rFonts w:ascii="Times New Roman" w:hAnsi="Times New Roman" w:cs="Times New Roman"/>
                <w:b/>
                <w:bCs/>
                <w:sz w:val="24"/>
                <w:szCs w:val="24"/>
                <w:lang w:val="ru-RU"/>
              </w:rPr>
            </w:pPr>
            <w:proofErr w:type="spellStart"/>
            <w:r w:rsidRPr="00337BD8">
              <w:rPr>
                <w:rFonts w:ascii="Times New Roman" w:hAnsi="Times New Roman" w:cs="Times New Roman"/>
                <w:b/>
                <w:bCs/>
                <w:sz w:val="24"/>
                <w:szCs w:val="24"/>
                <w:lang w:val="ru-RU"/>
              </w:rPr>
              <w:t>ний</w:t>
            </w:r>
            <w:proofErr w:type="spellEnd"/>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уро-</w:t>
            </w:r>
          </w:p>
          <w:p w:rsidR="006E29E6" w:rsidRPr="00337BD8" w:rsidRDefault="006E29E6" w:rsidP="000031E0">
            <w:pPr>
              <w:rPr>
                <w:rFonts w:ascii="Times New Roman" w:hAnsi="Times New Roman" w:cs="Times New Roman"/>
                <w:b/>
                <w:bCs/>
                <w:sz w:val="24"/>
                <w:szCs w:val="24"/>
                <w:lang w:val="ru-RU"/>
              </w:rPr>
            </w:pPr>
            <w:proofErr w:type="spellStart"/>
            <w:r w:rsidRPr="00337BD8">
              <w:rPr>
                <w:rFonts w:ascii="Times New Roman" w:hAnsi="Times New Roman" w:cs="Times New Roman"/>
                <w:b/>
                <w:bCs/>
                <w:sz w:val="24"/>
                <w:szCs w:val="24"/>
                <w:lang w:val="ru-RU"/>
              </w:rPr>
              <w:t>вень</w:t>
            </w:r>
            <w:proofErr w:type="spellEnd"/>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w:t>
            </w:r>
          </w:p>
        </w:tc>
        <w:tc>
          <w:tcPr>
            <w:tcW w:w="567" w:type="dxa"/>
          </w:tcPr>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Низ-</w:t>
            </w:r>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кий</w:t>
            </w:r>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уро</w:t>
            </w:r>
          </w:p>
          <w:p w:rsidR="006E29E6" w:rsidRPr="00337BD8" w:rsidRDefault="006E29E6" w:rsidP="000031E0">
            <w:pPr>
              <w:rPr>
                <w:rFonts w:ascii="Times New Roman" w:hAnsi="Times New Roman" w:cs="Times New Roman"/>
                <w:b/>
                <w:bCs/>
                <w:sz w:val="24"/>
                <w:szCs w:val="24"/>
                <w:lang w:val="ru-RU"/>
              </w:rPr>
            </w:pPr>
            <w:proofErr w:type="spellStart"/>
            <w:r w:rsidRPr="00337BD8">
              <w:rPr>
                <w:rFonts w:ascii="Times New Roman" w:hAnsi="Times New Roman" w:cs="Times New Roman"/>
                <w:b/>
                <w:bCs/>
                <w:sz w:val="24"/>
                <w:szCs w:val="24"/>
                <w:lang w:val="ru-RU"/>
              </w:rPr>
              <w:t>вень</w:t>
            </w:r>
            <w:proofErr w:type="spellEnd"/>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w:t>
            </w:r>
          </w:p>
        </w:tc>
        <w:tc>
          <w:tcPr>
            <w:tcW w:w="709" w:type="dxa"/>
          </w:tcPr>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В</w:t>
            </w:r>
            <w:r w:rsidRPr="00337BD8">
              <w:rPr>
                <w:rFonts w:ascii="Times New Roman" w:hAnsi="Times New Roman" w:cs="Times New Roman"/>
                <w:b/>
                <w:bCs/>
                <w:sz w:val="24"/>
                <w:szCs w:val="24"/>
                <w:lang w:val="ru-RU"/>
              </w:rPr>
              <w:t>ы</w:t>
            </w:r>
            <w:r w:rsidRPr="00337BD8">
              <w:rPr>
                <w:rFonts w:ascii="Times New Roman" w:hAnsi="Times New Roman" w:cs="Times New Roman"/>
                <w:b/>
                <w:bCs/>
                <w:sz w:val="24"/>
                <w:szCs w:val="24"/>
                <w:lang w:val="ru-RU"/>
              </w:rPr>
              <w:t>с</w:t>
            </w:r>
            <w:r w:rsidRPr="00337BD8">
              <w:rPr>
                <w:rFonts w:ascii="Times New Roman" w:hAnsi="Times New Roman" w:cs="Times New Roman"/>
                <w:b/>
                <w:bCs/>
                <w:sz w:val="24"/>
                <w:szCs w:val="24"/>
                <w:lang w:val="ru-RU"/>
              </w:rPr>
              <w:t>о</w:t>
            </w:r>
            <w:r w:rsidRPr="00337BD8">
              <w:rPr>
                <w:rFonts w:ascii="Times New Roman" w:hAnsi="Times New Roman" w:cs="Times New Roman"/>
                <w:b/>
                <w:bCs/>
                <w:sz w:val="24"/>
                <w:szCs w:val="24"/>
                <w:lang w:val="ru-RU"/>
              </w:rPr>
              <w:t>кий</w:t>
            </w:r>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уро-</w:t>
            </w:r>
          </w:p>
          <w:p w:rsidR="006E29E6" w:rsidRPr="00337BD8" w:rsidRDefault="006E29E6" w:rsidP="000031E0">
            <w:pPr>
              <w:rPr>
                <w:rFonts w:ascii="Times New Roman" w:hAnsi="Times New Roman" w:cs="Times New Roman"/>
                <w:b/>
                <w:bCs/>
                <w:sz w:val="24"/>
                <w:szCs w:val="24"/>
                <w:lang w:val="ru-RU"/>
              </w:rPr>
            </w:pPr>
            <w:proofErr w:type="spellStart"/>
            <w:r w:rsidRPr="00337BD8">
              <w:rPr>
                <w:rFonts w:ascii="Times New Roman" w:hAnsi="Times New Roman" w:cs="Times New Roman"/>
                <w:b/>
                <w:bCs/>
                <w:sz w:val="24"/>
                <w:szCs w:val="24"/>
                <w:lang w:val="ru-RU"/>
              </w:rPr>
              <w:t>вень</w:t>
            </w:r>
            <w:proofErr w:type="spellEnd"/>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w:t>
            </w:r>
          </w:p>
        </w:tc>
        <w:tc>
          <w:tcPr>
            <w:tcW w:w="850" w:type="dxa"/>
          </w:tcPr>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Сред-</w:t>
            </w:r>
          </w:p>
          <w:p w:rsidR="006E29E6" w:rsidRPr="00337BD8" w:rsidRDefault="006E29E6" w:rsidP="000031E0">
            <w:pPr>
              <w:rPr>
                <w:rFonts w:ascii="Times New Roman" w:hAnsi="Times New Roman" w:cs="Times New Roman"/>
                <w:b/>
                <w:bCs/>
                <w:sz w:val="24"/>
                <w:szCs w:val="24"/>
                <w:lang w:val="ru-RU"/>
              </w:rPr>
            </w:pPr>
            <w:proofErr w:type="spellStart"/>
            <w:r w:rsidRPr="00337BD8">
              <w:rPr>
                <w:rFonts w:ascii="Times New Roman" w:hAnsi="Times New Roman" w:cs="Times New Roman"/>
                <w:b/>
                <w:bCs/>
                <w:sz w:val="24"/>
                <w:szCs w:val="24"/>
                <w:lang w:val="ru-RU"/>
              </w:rPr>
              <w:t>ний</w:t>
            </w:r>
            <w:proofErr w:type="spellEnd"/>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уро-</w:t>
            </w:r>
          </w:p>
          <w:p w:rsidR="006E29E6" w:rsidRPr="00337BD8" w:rsidRDefault="006E29E6" w:rsidP="000031E0">
            <w:pPr>
              <w:rPr>
                <w:rFonts w:ascii="Times New Roman" w:hAnsi="Times New Roman" w:cs="Times New Roman"/>
                <w:b/>
                <w:bCs/>
                <w:sz w:val="24"/>
                <w:szCs w:val="24"/>
                <w:lang w:val="ru-RU"/>
              </w:rPr>
            </w:pPr>
            <w:proofErr w:type="spellStart"/>
            <w:r w:rsidRPr="00337BD8">
              <w:rPr>
                <w:rFonts w:ascii="Times New Roman" w:hAnsi="Times New Roman" w:cs="Times New Roman"/>
                <w:b/>
                <w:bCs/>
                <w:sz w:val="24"/>
                <w:szCs w:val="24"/>
                <w:lang w:val="ru-RU"/>
              </w:rPr>
              <w:t>вень</w:t>
            </w:r>
            <w:proofErr w:type="spellEnd"/>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w:t>
            </w:r>
          </w:p>
        </w:tc>
        <w:tc>
          <w:tcPr>
            <w:tcW w:w="567" w:type="dxa"/>
          </w:tcPr>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Низ-</w:t>
            </w:r>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кий</w:t>
            </w:r>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уро-</w:t>
            </w:r>
          </w:p>
          <w:p w:rsidR="006E29E6" w:rsidRPr="00337BD8" w:rsidRDefault="006E29E6" w:rsidP="000031E0">
            <w:pPr>
              <w:rPr>
                <w:rFonts w:ascii="Times New Roman" w:hAnsi="Times New Roman" w:cs="Times New Roman"/>
                <w:b/>
                <w:bCs/>
                <w:sz w:val="24"/>
                <w:szCs w:val="24"/>
                <w:lang w:val="ru-RU"/>
              </w:rPr>
            </w:pPr>
            <w:proofErr w:type="spellStart"/>
            <w:r w:rsidRPr="00337BD8">
              <w:rPr>
                <w:rFonts w:ascii="Times New Roman" w:hAnsi="Times New Roman" w:cs="Times New Roman"/>
                <w:b/>
                <w:bCs/>
                <w:sz w:val="24"/>
                <w:szCs w:val="24"/>
                <w:lang w:val="ru-RU"/>
              </w:rPr>
              <w:t>вень</w:t>
            </w:r>
            <w:proofErr w:type="spellEnd"/>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w:t>
            </w:r>
          </w:p>
        </w:tc>
        <w:tc>
          <w:tcPr>
            <w:tcW w:w="850" w:type="dxa"/>
          </w:tcPr>
          <w:p w:rsidR="006E29E6" w:rsidRPr="00337BD8" w:rsidRDefault="006E29E6" w:rsidP="000031E0">
            <w:pPr>
              <w:rPr>
                <w:rFonts w:ascii="Times New Roman" w:hAnsi="Times New Roman" w:cs="Times New Roman"/>
                <w:b/>
                <w:bCs/>
                <w:sz w:val="24"/>
                <w:szCs w:val="24"/>
                <w:lang w:val="ru-RU"/>
              </w:rPr>
            </w:pPr>
            <w:proofErr w:type="spellStart"/>
            <w:r w:rsidRPr="00337BD8">
              <w:rPr>
                <w:rFonts w:ascii="Times New Roman" w:hAnsi="Times New Roman" w:cs="Times New Roman"/>
                <w:b/>
                <w:bCs/>
                <w:sz w:val="24"/>
                <w:szCs w:val="24"/>
                <w:lang w:val="ru-RU"/>
              </w:rPr>
              <w:t>В</w:t>
            </w:r>
            <w:r w:rsidRPr="00337BD8">
              <w:rPr>
                <w:rFonts w:ascii="Times New Roman" w:hAnsi="Times New Roman" w:cs="Times New Roman"/>
                <w:b/>
                <w:bCs/>
                <w:sz w:val="24"/>
                <w:szCs w:val="24"/>
                <w:lang w:val="ru-RU"/>
              </w:rPr>
              <w:t>ы</w:t>
            </w:r>
            <w:r w:rsidRPr="00337BD8">
              <w:rPr>
                <w:rFonts w:ascii="Times New Roman" w:hAnsi="Times New Roman" w:cs="Times New Roman"/>
                <w:b/>
                <w:bCs/>
                <w:sz w:val="24"/>
                <w:szCs w:val="24"/>
                <w:lang w:val="ru-RU"/>
              </w:rPr>
              <w:t>со</w:t>
            </w:r>
            <w:proofErr w:type="spellEnd"/>
            <w:r w:rsidRPr="00337BD8">
              <w:rPr>
                <w:rFonts w:ascii="Times New Roman" w:hAnsi="Times New Roman" w:cs="Times New Roman"/>
                <w:b/>
                <w:bCs/>
                <w:sz w:val="24"/>
                <w:szCs w:val="24"/>
                <w:lang w:val="ru-RU"/>
              </w:rPr>
              <w:t>-</w:t>
            </w:r>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кий</w:t>
            </w:r>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уро-</w:t>
            </w:r>
          </w:p>
          <w:p w:rsidR="006E29E6" w:rsidRPr="00337BD8" w:rsidRDefault="006E29E6" w:rsidP="000031E0">
            <w:pPr>
              <w:rPr>
                <w:rFonts w:ascii="Times New Roman" w:hAnsi="Times New Roman" w:cs="Times New Roman"/>
                <w:b/>
                <w:bCs/>
                <w:sz w:val="24"/>
                <w:szCs w:val="24"/>
                <w:lang w:val="ru-RU"/>
              </w:rPr>
            </w:pPr>
            <w:proofErr w:type="spellStart"/>
            <w:r w:rsidRPr="00337BD8">
              <w:rPr>
                <w:rFonts w:ascii="Times New Roman" w:hAnsi="Times New Roman" w:cs="Times New Roman"/>
                <w:b/>
                <w:bCs/>
                <w:sz w:val="24"/>
                <w:szCs w:val="24"/>
                <w:lang w:val="ru-RU"/>
              </w:rPr>
              <w:t>вень</w:t>
            </w:r>
            <w:proofErr w:type="spellEnd"/>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w:t>
            </w:r>
          </w:p>
        </w:tc>
        <w:tc>
          <w:tcPr>
            <w:tcW w:w="851" w:type="dxa"/>
            <w:tcBorders>
              <w:right w:val="nil"/>
            </w:tcBorders>
          </w:tcPr>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Сред-</w:t>
            </w:r>
          </w:p>
          <w:p w:rsidR="006E29E6" w:rsidRPr="00337BD8" w:rsidRDefault="006E29E6" w:rsidP="000031E0">
            <w:pPr>
              <w:rPr>
                <w:rFonts w:ascii="Times New Roman" w:hAnsi="Times New Roman" w:cs="Times New Roman"/>
                <w:b/>
                <w:bCs/>
                <w:sz w:val="24"/>
                <w:szCs w:val="24"/>
                <w:lang w:val="ru-RU"/>
              </w:rPr>
            </w:pPr>
            <w:proofErr w:type="spellStart"/>
            <w:r w:rsidRPr="00337BD8">
              <w:rPr>
                <w:rFonts w:ascii="Times New Roman" w:hAnsi="Times New Roman" w:cs="Times New Roman"/>
                <w:b/>
                <w:bCs/>
                <w:sz w:val="24"/>
                <w:szCs w:val="24"/>
                <w:lang w:val="ru-RU"/>
              </w:rPr>
              <w:t>уий</w:t>
            </w:r>
            <w:proofErr w:type="spellEnd"/>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уро-</w:t>
            </w:r>
          </w:p>
          <w:p w:rsidR="006E29E6" w:rsidRPr="00337BD8" w:rsidRDefault="006E29E6" w:rsidP="000031E0">
            <w:pPr>
              <w:rPr>
                <w:rFonts w:ascii="Times New Roman" w:hAnsi="Times New Roman" w:cs="Times New Roman"/>
                <w:b/>
                <w:bCs/>
                <w:sz w:val="24"/>
                <w:szCs w:val="24"/>
                <w:lang w:val="ru-RU"/>
              </w:rPr>
            </w:pPr>
            <w:proofErr w:type="spellStart"/>
            <w:r w:rsidRPr="00337BD8">
              <w:rPr>
                <w:rFonts w:ascii="Times New Roman" w:hAnsi="Times New Roman" w:cs="Times New Roman"/>
                <w:b/>
                <w:bCs/>
                <w:sz w:val="24"/>
                <w:szCs w:val="24"/>
                <w:lang w:val="ru-RU"/>
              </w:rPr>
              <w:t>вень</w:t>
            </w:r>
            <w:proofErr w:type="spellEnd"/>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w:t>
            </w:r>
          </w:p>
        </w:tc>
        <w:tc>
          <w:tcPr>
            <w:tcW w:w="708" w:type="dxa"/>
            <w:tcBorders>
              <w:top w:val="nil"/>
              <w:left w:val="nil"/>
              <w:bottom w:val="nil"/>
              <w:right w:val="nil"/>
            </w:tcBorders>
          </w:tcPr>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Низ-</w:t>
            </w:r>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кий</w:t>
            </w:r>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уро-</w:t>
            </w:r>
          </w:p>
          <w:p w:rsidR="006E29E6" w:rsidRPr="00337BD8" w:rsidRDefault="006E29E6" w:rsidP="000031E0">
            <w:pPr>
              <w:rPr>
                <w:rFonts w:ascii="Times New Roman" w:hAnsi="Times New Roman" w:cs="Times New Roman"/>
                <w:b/>
                <w:bCs/>
                <w:sz w:val="24"/>
                <w:szCs w:val="24"/>
                <w:lang w:val="ru-RU"/>
              </w:rPr>
            </w:pPr>
            <w:proofErr w:type="spellStart"/>
            <w:r w:rsidRPr="00337BD8">
              <w:rPr>
                <w:rFonts w:ascii="Times New Roman" w:hAnsi="Times New Roman" w:cs="Times New Roman"/>
                <w:b/>
                <w:bCs/>
                <w:sz w:val="24"/>
                <w:szCs w:val="24"/>
                <w:lang w:val="ru-RU"/>
              </w:rPr>
              <w:t>вень</w:t>
            </w:r>
            <w:proofErr w:type="spellEnd"/>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w:t>
            </w:r>
          </w:p>
        </w:tc>
        <w:tc>
          <w:tcPr>
            <w:tcW w:w="851" w:type="dxa"/>
            <w:tcBorders>
              <w:left w:val="nil"/>
            </w:tcBorders>
          </w:tcPr>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В</w:t>
            </w:r>
            <w:r w:rsidRPr="00337BD8">
              <w:rPr>
                <w:rFonts w:ascii="Times New Roman" w:hAnsi="Times New Roman" w:cs="Times New Roman"/>
                <w:b/>
                <w:bCs/>
                <w:sz w:val="24"/>
                <w:szCs w:val="24"/>
                <w:lang w:val="ru-RU"/>
              </w:rPr>
              <w:t>ы</w:t>
            </w:r>
            <w:r w:rsidRPr="00337BD8">
              <w:rPr>
                <w:rFonts w:ascii="Times New Roman" w:hAnsi="Times New Roman" w:cs="Times New Roman"/>
                <w:b/>
                <w:bCs/>
                <w:sz w:val="24"/>
                <w:szCs w:val="24"/>
                <w:lang w:val="ru-RU"/>
              </w:rPr>
              <w:t>с</w:t>
            </w:r>
            <w:r w:rsidRPr="00337BD8">
              <w:rPr>
                <w:rFonts w:ascii="Times New Roman" w:hAnsi="Times New Roman" w:cs="Times New Roman"/>
                <w:b/>
                <w:bCs/>
                <w:sz w:val="24"/>
                <w:szCs w:val="24"/>
                <w:lang w:val="ru-RU"/>
              </w:rPr>
              <w:t>о</w:t>
            </w:r>
            <w:r w:rsidRPr="00337BD8">
              <w:rPr>
                <w:rFonts w:ascii="Times New Roman" w:hAnsi="Times New Roman" w:cs="Times New Roman"/>
                <w:b/>
                <w:bCs/>
                <w:sz w:val="24"/>
                <w:szCs w:val="24"/>
                <w:lang w:val="ru-RU"/>
              </w:rPr>
              <w:t>кий</w:t>
            </w:r>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уро-</w:t>
            </w:r>
          </w:p>
          <w:p w:rsidR="006E29E6" w:rsidRPr="00337BD8" w:rsidRDefault="006E29E6" w:rsidP="000031E0">
            <w:pPr>
              <w:rPr>
                <w:rFonts w:ascii="Times New Roman" w:hAnsi="Times New Roman" w:cs="Times New Roman"/>
                <w:b/>
                <w:bCs/>
                <w:sz w:val="24"/>
                <w:szCs w:val="24"/>
                <w:lang w:val="ru-RU"/>
              </w:rPr>
            </w:pPr>
            <w:proofErr w:type="spellStart"/>
            <w:r w:rsidRPr="00337BD8">
              <w:rPr>
                <w:rFonts w:ascii="Times New Roman" w:hAnsi="Times New Roman" w:cs="Times New Roman"/>
                <w:b/>
                <w:bCs/>
                <w:sz w:val="24"/>
                <w:szCs w:val="24"/>
                <w:lang w:val="ru-RU"/>
              </w:rPr>
              <w:t>вень</w:t>
            </w:r>
            <w:proofErr w:type="spellEnd"/>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w:t>
            </w:r>
          </w:p>
        </w:tc>
        <w:tc>
          <w:tcPr>
            <w:tcW w:w="992" w:type="dxa"/>
            <w:tcBorders>
              <w:left w:val="nil"/>
            </w:tcBorders>
          </w:tcPr>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Сред-</w:t>
            </w:r>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 xml:space="preserve">кий </w:t>
            </w:r>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уро-</w:t>
            </w:r>
          </w:p>
          <w:p w:rsidR="006E29E6" w:rsidRPr="00337BD8" w:rsidRDefault="006E29E6" w:rsidP="000031E0">
            <w:pPr>
              <w:rPr>
                <w:rFonts w:ascii="Times New Roman" w:hAnsi="Times New Roman" w:cs="Times New Roman"/>
                <w:b/>
                <w:bCs/>
                <w:sz w:val="24"/>
                <w:szCs w:val="24"/>
                <w:lang w:val="ru-RU"/>
              </w:rPr>
            </w:pPr>
            <w:proofErr w:type="spellStart"/>
            <w:r w:rsidRPr="00337BD8">
              <w:rPr>
                <w:rFonts w:ascii="Times New Roman" w:hAnsi="Times New Roman" w:cs="Times New Roman"/>
                <w:b/>
                <w:bCs/>
                <w:sz w:val="24"/>
                <w:szCs w:val="24"/>
                <w:lang w:val="ru-RU"/>
              </w:rPr>
              <w:t>вень</w:t>
            </w:r>
            <w:proofErr w:type="spellEnd"/>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w:t>
            </w:r>
          </w:p>
        </w:tc>
        <w:tc>
          <w:tcPr>
            <w:tcW w:w="677" w:type="dxa"/>
          </w:tcPr>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Низ-</w:t>
            </w:r>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кий</w:t>
            </w:r>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уро-</w:t>
            </w:r>
          </w:p>
          <w:p w:rsidR="006E29E6" w:rsidRPr="00337BD8" w:rsidRDefault="006E29E6" w:rsidP="000031E0">
            <w:pPr>
              <w:rPr>
                <w:rFonts w:ascii="Times New Roman" w:hAnsi="Times New Roman" w:cs="Times New Roman"/>
                <w:b/>
                <w:bCs/>
                <w:sz w:val="24"/>
                <w:szCs w:val="24"/>
                <w:lang w:val="ru-RU"/>
              </w:rPr>
            </w:pPr>
            <w:proofErr w:type="spellStart"/>
            <w:r w:rsidRPr="00337BD8">
              <w:rPr>
                <w:rFonts w:ascii="Times New Roman" w:hAnsi="Times New Roman" w:cs="Times New Roman"/>
                <w:b/>
                <w:bCs/>
                <w:sz w:val="24"/>
                <w:szCs w:val="24"/>
                <w:lang w:val="ru-RU"/>
              </w:rPr>
              <w:t>вень</w:t>
            </w:r>
            <w:proofErr w:type="spellEnd"/>
          </w:p>
          <w:p w:rsidR="006E29E6" w:rsidRPr="00337BD8" w:rsidRDefault="006E29E6" w:rsidP="000031E0">
            <w:pPr>
              <w:rPr>
                <w:rFonts w:ascii="Times New Roman" w:hAnsi="Times New Roman" w:cs="Times New Roman"/>
                <w:b/>
                <w:bCs/>
                <w:sz w:val="24"/>
                <w:szCs w:val="24"/>
                <w:lang w:val="ru-RU"/>
              </w:rPr>
            </w:pPr>
            <w:r w:rsidRPr="00337BD8">
              <w:rPr>
                <w:rFonts w:ascii="Times New Roman" w:hAnsi="Times New Roman" w:cs="Times New Roman"/>
                <w:b/>
                <w:bCs/>
                <w:sz w:val="24"/>
                <w:szCs w:val="24"/>
                <w:lang w:val="ru-RU"/>
              </w:rPr>
              <w:t>%</w:t>
            </w:r>
          </w:p>
        </w:tc>
        <w:tc>
          <w:tcPr>
            <w:tcW w:w="236" w:type="dxa"/>
            <w:vMerge/>
            <w:tcBorders>
              <w:right w:val="nil"/>
            </w:tcBorders>
          </w:tcPr>
          <w:p w:rsidR="006E29E6" w:rsidRPr="00337BD8" w:rsidRDefault="006E29E6" w:rsidP="000031E0">
            <w:pPr>
              <w:rPr>
                <w:rFonts w:ascii="Times New Roman" w:hAnsi="Times New Roman" w:cs="Times New Roman"/>
                <w:b/>
                <w:bCs/>
                <w:sz w:val="24"/>
                <w:szCs w:val="24"/>
                <w:lang w:val="ru-RU"/>
              </w:rPr>
            </w:pPr>
          </w:p>
        </w:tc>
        <w:bookmarkStart w:id="0" w:name="_GoBack"/>
        <w:bookmarkEnd w:id="0"/>
      </w:tr>
      <w:tr w:rsidR="006E29E6" w:rsidRPr="00337BD8" w:rsidTr="006E29E6">
        <w:tc>
          <w:tcPr>
            <w:tcW w:w="2269" w:type="dxa"/>
          </w:tcPr>
          <w:p w:rsidR="006E29E6" w:rsidRPr="008470DA" w:rsidRDefault="006E29E6" w:rsidP="000031E0">
            <w:pPr>
              <w:rPr>
                <w:rFonts w:ascii="Times New Roman" w:hAnsi="Times New Roman" w:cs="Times New Roman"/>
                <w:bCs/>
                <w:sz w:val="24"/>
                <w:szCs w:val="24"/>
                <w:lang w:val="ru-RU"/>
              </w:rPr>
            </w:pPr>
            <w:r w:rsidRPr="008470DA">
              <w:rPr>
                <w:rFonts w:ascii="Times New Roman" w:hAnsi="Times New Roman" w:cs="Times New Roman"/>
                <w:bCs/>
                <w:sz w:val="24"/>
                <w:szCs w:val="24"/>
                <w:lang w:val="ru-RU"/>
              </w:rPr>
              <w:t>Социально-коммуникативное развитие</w:t>
            </w:r>
          </w:p>
        </w:tc>
        <w:tc>
          <w:tcPr>
            <w:tcW w:w="850" w:type="dxa"/>
          </w:tcPr>
          <w:p w:rsidR="006E29E6" w:rsidRPr="00337BD8" w:rsidRDefault="006E29E6" w:rsidP="000031E0">
            <w:pPr>
              <w:rPr>
                <w:rFonts w:ascii="Times New Roman" w:hAnsi="Times New Roman" w:cs="Times New Roman"/>
                <w:b/>
                <w:bCs/>
                <w:sz w:val="24"/>
                <w:szCs w:val="24"/>
                <w:lang w:val="ru-RU"/>
              </w:rPr>
            </w:pPr>
          </w:p>
          <w:p w:rsidR="006E29E6" w:rsidRPr="008470DA" w:rsidRDefault="006E29E6" w:rsidP="000031E0">
            <w:pPr>
              <w:rPr>
                <w:rFonts w:ascii="Times New Roman" w:hAnsi="Times New Roman" w:cs="Times New Roman"/>
                <w:bCs/>
                <w:sz w:val="24"/>
                <w:szCs w:val="24"/>
                <w:lang w:val="ru-RU"/>
              </w:rPr>
            </w:pPr>
          </w:p>
        </w:tc>
        <w:tc>
          <w:tcPr>
            <w:tcW w:w="709" w:type="dxa"/>
          </w:tcPr>
          <w:p w:rsidR="006E29E6" w:rsidRPr="00337BD8" w:rsidRDefault="006E29E6" w:rsidP="000031E0">
            <w:pPr>
              <w:rPr>
                <w:rFonts w:ascii="Times New Roman" w:hAnsi="Times New Roman" w:cs="Times New Roman"/>
                <w:b/>
                <w:bCs/>
                <w:sz w:val="24"/>
                <w:szCs w:val="24"/>
                <w:lang w:val="ru-RU"/>
              </w:rPr>
            </w:pPr>
          </w:p>
          <w:p w:rsidR="006E29E6" w:rsidRPr="008470DA" w:rsidRDefault="006E29E6" w:rsidP="000031E0">
            <w:pPr>
              <w:rPr>
                <w:rFonts w:ascii="Times New Roman" w:hAnsi="Times New Roman" w:cs="Times New Roman"/>
                <w:bCs/>
                <w:sz w:val="24"/>
                <w:szCs w:val="24"/>
                <w:lang w:val="ru-RU"/>
              </w:rPr>
            </w:pPr>
          </w:p>
        </w:tc>
        <w:tc>
          <w:tcPr>
            <w:tcW w:w="709" w:type="dxa"/>
          </w:tcPr>
          <w:p w:rsidR="006E29E6" w:rsidRPr="00337BD8" w:rsidRDefault="006E29E6" w:rsidP="000031E0">
            <w:pPr>
              <w:rPr>
                <w:rFonts w:ascii="Times New Roman" w:hAnsi="Times New Roman" w:cs="Times New Roman"/>
                <w:b/>
                <w:bCs/>
                <w:sz w:val="24"/>
                <w:szCs w:val="24"/>
                <w:lang w:val="ru-RU"/>
              </w:rPr>
            </w:pPr>
          </w:p>
          <w:p w:rsidR="006E29E6" w:rsidRPr="008470DA" w:rsidRDefault="006E29E6" w:rsidP="000031E0">
            <w:pPr>
              <w:rPr>
                <w:rFonts w:ascii="Times New Roman" w:hAnsi="Times New Roman" w:cs="Times New Roman"/>
                <w:bCs/>
                <w:sz w:val="24"/>
                <w:szCs w:val="24"/>
                <w:lang w:val="ru-RU"/>
              </w:rPr>
            </w:pPr>
          </w:p>
        </w:tc>
        <w:tc>
          <w:tcPr>
            <w:tcW w:w="708" w:type="dxa"/>
          </w:tcPr>
          <w:p w:rsidR="006E29E6" w:rsidRPr="00337BD8" w:rsidRDefault="006E29E6" w:rsidP="000031E0">
            <w:pPr>
              <w:rPr>
                <w:rFonts w:ascii="Times New Roman" w:hAnsi="Times New Roman" w:cs="Times New Roman"/>
                <w:b/>
                <w:bCs/>
                <w:sz w:val="24"/>
                <w:szCs w:val="24"/>
                <w:lang w:val="ru-RU"/>
              </w:rPr>
            </w:pPr>
          </w:p>
          <w:p w:rsidR="006E29E6" w:rsidRPr="008470DA"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33.3</w:t>
            </w:r>
          </w:p>
        </w:tc>
        <w:tc>
          <w:tcPr>
            <w:tcW w:w="709" w:type="dxa"/>
          </w:tcPr>
          <w:p w:rsidR="006E29E6" w:rsidRDefault="006E29E6" w:rsidP="000031E0">
            <w:pPr>
              <w:rPr>
                <w:rFonts w:ascii="Times New Roman" w:hAnsi="Times New Roman" w:cs="Times New Roman"/>
                <w:bCs/>
                <w:sz w:val="24"/>
                <w:szCs w:val="24"/>
                <w:lang w:val="ru-RU"/>
              </w:rPr>
            </w:pPr>
          </w:p>
          <w:p w:rsidR="006E29E6" w:rsidRPr="00015B1E" w:rsidRDefault="006E29E6" w:rsidP="000031E0">
            <w:pPr>
              <w:rPr>
                <w:rFonts w:ascii="Times New Roman" w:hAnsi="Times New Roman" w:cs="Times New Roman"/>
                <w:sz w:val="24"/>
                <w:szCs w:val="24"/>
                <w:lang w:val="ru-RU"/>
              </w:rPr>
            </w:pPr>
            <w:r>
              <w:rPr>
                <w:rFonts w:ascii="Times New Roman" w:hAnsi="Times New Roman" w:cs="Times New Roman"/>
                <w:sz w:val="24"/>
                <w:szCs w:val="24"/>
                <w:lang w:val="ru-RU"/>
              </w:rPr>
              <w:t>44.5</w:t>
            </w:r>
          </w:p>
        </w:tc>
        <w:tc>
          <w:tcPr>
            <w:tcW w:w="567" w:type="dxa"/>
          </w:tcPr>
          <w:p w:rsidR="006E29E6" w:rsidRPr="001F63CA" w:rsidRDefault="006E29E6" w:rsidP="000031E0">
            <w:pPr>
              <w:rPr>
                <w:rFonts w:ascii="Times New Roman" w:hAnsi="Times New Roman" w:cs="Times New Roman"/>
                <w:bCs/>
                <w:sz w:val="24"/>
                <w:szCs w:val="24"/>
                <w:lang w:val="ru-RU"/>
              </w:rPr>
            </w:pPr>
          </w:p>
          <w:p w:rsidR="006E29E6" w:rsidRPr="001F63CA"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22.2</w:t>
            </w:r>
          </w:p>
        </w:tc>
        <w:tc>
          <w:tcPr>
            <w:tcW w:w="709" w:type="dxa"/>
          </w:tcPr>
          <w:p w:rsidR="006E29E6" w:rsidRPr="00337BD8" w:rsidRDefault="006E29E6" w:rsidP="000031E0">
            <w:pPr>
              <w:rPr>
                <w:rFonts w:ascii="Times New Roman" w:hAnsi="Times New Roman" w:cs="Times New Roman"/>
                <w:b/>
                <w:bCs/>
                <w:sz w:val="24"/>
                <w:szCs w:val="24"/>
                <w:lang w:val="ru-RU"/>
              </w:rPr>
            </w:pPr>
          </w:p>
          <w:p w:rsidR="006E29E6" w:rsidRPr="008470DA"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35.3</w:t>
            </w:r>
          </w:p>
        </w:tc>
        <w:tc>
          <w:tcPr>
            <w:tcW w:w="850" w:type="dxa"/>
          </w:tcPr>
          <w:p w:rsidR="006E29E6" w:rsidRPr="00337BD8" w:rsidRDefault="006E29E6" w:rsidP="000031E0">
            <w:pPr>
              <w:rPr>
                <w:rFonts w:ascii="Times New Roman" w:hAnsi="Times New Roman" w:cs="Times New Roman"/>
                <w:b/>
                <w:bCs/>
                <w:sz w:val="24"/>
                <w:szCs w:val="24"/>
                <w:lang w:val="ru-RU"/>
              </w:rPr>
            </w:pPr>
          </w:p>
          <w:p w:rsidR="006E29E6" w:rsidRPr="008470DA"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47.1</w:t>
            </w:r>
          </w:p>
        </w:tc>
        <w:tc>
          <w:tcPr>
            <w:tcW w:w="567" w:type="dxa"/>
          </w:tcPr>
          <w:p w:rsidR="006E29E6" w:rsidRPr="00337BD8" w:rsidRDefault="006E29E6" w:rsidP="000031E0">
            <w:pPr>
              <w:rPr>
                <w:rFonts w:ascii="Times New Roman" w:hAnsi="Times New Roman" w:cs="Times New Roman"/>
                <w:b/>
                <w:bCs/>
                <w:sz w:val="24"/>
                <w:szCs w:val="24"/>
                <w:lang w:val="ru-RU"/>
              </w:rPr>
            </w:pPr>
          </w:p>
          <w:p w:rsidR="006E29E6" w:rsidRPr="008470DA"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17.6</w:t>
            </w:r>
          </w:p>
        </w:tc>
        <w:tc>
          <w:tcPr>
            <w:tcW w:w="850" w:type="dxa"/>
          </w:tcPr>
          <w:p w:rsidR="006E29E6" w:rsidRPr="00337BD8" w:rsidRDefault="006E29E6" w:rsidP="000031E0">
            <w:pPr>
              <w:rPr>
                <w:rFonts w:ascii="Times New Roman" w:hAnsi="Times New Roman" w:cs="Times New Roman"/>
                <w:b/>
                <w:bCs/>
                <w:sz w:val="24"/>
                <w:szCs w:val="24"/>
                <w:lang w:val="ru-RU"/>
              </w:rPr>
            </w:pPr>
          </w:p>
          <w:p w:rsidR="006E29E6" w:rsidRPr="00401739"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44.4</w:t>
            </w:r>
          </w:p>
        </w:tc>
        <w:tc>
          <w:tcPr>
            <w:tcW w:w="851" w:type="dxa"/>
          </w:tcPr>
          <w:p w:rsidR="006E29E6" w:rsidRPr="00337BD8" w:rsidRDefault="006E29E6" w:rsidP="000031E0">
            <w:pPr>
              <w:rPr>
                <w:rFonts w:ascii="Times New Roman" w:hAnsi="Times New Roman" w:cs="Times New Roman"/>
                <w:b/>
                <w:bCs/>
                <w:sz w:val="24"/>
                <w:szCs w:val="24"/>
                <w:lang w:val="ru-RU"/>
              </w:rPr>
            </w:pPr>
          </w:p>
          <w:p w:rsidR="006E29E6" w:rsidRPr="00401739"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44.4</w:t>
            </w:r>
          </w:p>
        </w:tc>
        <w:tc>
          <w:tcPr>
            <w:tcW w:w="708" w:type="dxa"/>
          </w:tcPr>
          <w:p w:rsidR="006E29E6" w:rsidRPr="00337BD8" w:rsidRDefault="006E29E6" w:rsidP="000031E0">
            <w:pPr>
              <w:rPr>
                <w:rFonts w:ascii="Times New Roman" w:hAnsi="Times New Roman" w:cs="Times New Roman"/>
                <w:b/>
                <w:bCs/>
                <w:sz w:val="24"/>
                <w:szCs w:val="24"/>
                <w:lang w:val="ru-RU"/>
              </w:rPr>
            </w:pPr>
          </w:p>
          <w:p w:rsidR="006E29E6" w:rsidRPr="00401739"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11.2</w:t>
            </w:r>
          </w:p>
        </w:tc>
        <w:tc>
          <w:tcPr>
            <w:tcW w:w="851" w:type="dxa"/>
          </w:tcPr>
          <w:p w:rsidR="006E29E6" w:rsidRPr="00337BD8" w:rsidRDefault="006E29E6" w:rsidP="000031E0">
            <w:pPr>
              <w:rPr>
                <w:rFonts w:ascii="Times New Roman" w:hAnsi="Times New Roman" w:cs="Times New Roman"/>
                <w:b/>
                <w:bCs/>
                <w:sz w:val="24"/>
                <w:szCs w:val="24"/>
                <w:lang w:val="ru-RU"/>
              </w:rPr>
            </w:pPr>
          </w:p>
          <w:p w:rsidR="006E29E6" w:rsidRPr="00B20696" w:rsidRDefault="006E29E6" w:rsidP="000031E0">
            <w:pPr>
              <w:rPr>
                <w:rFonts w:ascii="Times New Roman" w:hAnsi="Times New Roman" w:cs="Times New Roman"/>
                <w:b/>
                <w:bCs/>
                <w:sz w:val="24"/>
                <w:szCs w:val="24"/>
                <w:lang w:val="ru-RU"/>
              </w:rPr>
            </w:pPr>
          </w:p>
        </w:tc>
        <w:tc>
          <w:tcPr>
            <w:tcW w:w="992" w:type="dxa"/>
          </w:tcPr>
          <w:p w:rsidR="006E29E6" w:rsidRPr="00337BD8" w:rsidRDefault="006E29E6" w:rsidP="000031E0">
            <w:pPr>
              <w:rPr>
                <w:rFonts w:ascii="Times New Roman" w:hAnsi="Times New Roman" w:cs="Times New Roman"/>
                <w:b/>
                <w:bCs/>
                <w:sz w:val="24"/>
                <w:szCs w:val="24"/>
                <w:lang w:val="ru-RU"/>
              </w:rPr>
            </w:pPr>
          </w:p>
          <w:p w:rsidR="006E29E6" w:rsidRPr="00B20696" w:rsidRDefault="006E29E6" w:rsidP="000031E0">
            <w:pPr>
              <w:rPr>
                <w:rFonts w:ascii="Times New Roman" w:hAnsi="Times New Roman" w:cs="Times New Roman"/>
                <w:b/>
                <w:bCs/>
                <w:sz w:val="24"/>
                <w:szCs w:val="24"/>
                <w:lang w:val="ru-RU"/>
              </w:rPr>
            </w:pPr>
          </w:p>
        </w:tc>
        <w:tc>
          <w:tcPr>
            <w:tcW w:w="677" w:type="dxa"/>
          </w:tcPr>
          <w:p w:rsidR="006E29E6" w:rsidRPr="00337BD8" w:rsidRDefault="006E29E6" w:rsidP="000031E0">
            <w:pPr>
              <w:rPr>
                <w:rFonts w:ascii="Times New Roman" w:hAnsi="Times New Roman" w:cs="Times New Roman"/>
                <w:b/>
                <w:bCs/>
                <w:sz w:val="24"/>
                <w:szCs w:val="24"/>
                <w:lang w:val="ru-RU"/>
              </w:rPr>
            </w:pPr>
          </w:p>
          <w:p w:rsidR="006E29E6" w:rsidRPr="00B20696" w:rsidRDefault="006E29E6" w:rsidP="000031E0">
            <w:pPr>
              <w:rPr>
                <w:rFonts w:ascii="Times New Roman" w:hAnsi="Times New Roman" w:cs="Times New Roman"/>
                <w:b/>
                <w:bCs/>
                <w:sz w:val="24"/>
                <w:szCs w:val="24"/>
                <w:lang w:val="ru-RU"/>
              </w:rPr>
            </w:pPr>
          </w:p>
        </w:tc>
        <w:tc>
          <w:tcPr>
            <w:tcW w:w="236" w:type="dxa"/>
            <w:vMerge/>
            <w:tcBorders>
              <w:right w:val="nil"/>
            </w:tcBorders>
          </w:tcPr>
          <w:p w:rsidR="006E29E6" w:rsidRPr="00337BD8" w:rsidRDefault="006E29E6" w:rsidP="000031E0">
            <w:pPr>
              <w:rPr>
                <w:rFonts w:ascii="Times New Roman" w:hAnsi="Times New Roman" w:cs="Times New Roman"/>
                <w:b/>
                <w:bCs/>
                <w:sz w:val="24"/>
                <w:szCs w:val="24"/>
                <w:lang w:val="ru-RU"/>
              </w:rPr>
            </w:pPr>
          </w:p>
        </w:tc>
      </w:tr>
      <w:tr w:rsidR="006E29E6" w:rsidRPr="00337BD8" w:rsidTr="006E29E6">
        <w:tc>
          <w:tcPr>
            <w:tcW w:w="2269" w:type="dxa"/>
          </w:tcPr>
          <w:p w:rsidR="006E29E6" w:rsidRPr="008470DA" w:rsidRDefault="006E29E6" w:rsidP="000031E0">
            <w:pPr>
              <w:rPr>
                <w:rFonts w:ascii="Times New Roman" w:hAnsi="Times New Roman" w:cs="Times New Roman"/>
                <w:bCs/>
                <w:sz w:val="24"/>
                <w:szCs w:val="24"/>
                <w:lang w:val="ru-RU"/>
              </w:rPr>
            </w:pPr>
            <w:r w:rsidRPr="008470DA">
              <w:rPr>
                <w:rFonts w:ascii="Times New Roman" w:hAnsi="Times New Roman" w:cs="Times New Roman"/>
                <w:bCs/>
                <w:sz w:val="24"/>
                <w:szCs w:val="24"/>
                <w:lang w:val="ru-RU"/>
              </w:rPr>
              <w:t>Познавательное развитие</w:t>
            </w:r>
          </w:p>
        </w:tc>
        <w:tc>
          <w:tcPr>
            <w:tcW w:w="850" w:type="dxa"/>
          </w:tcPr>
          <w:p w:rsidR="006E29E6" w:rsidRDefault="006E29E6" w:rsidP="000031E0">
            <w:pPr>
              <w:rPr>
                <w:rFonts w:ascii="Times New Roman" w:hAnsi="Times New Roman" w:cs="Times New Roman"/>
                <w:b/>
                <w:bCs/>
                <w:sz w:val="24"/>
                <w:szCs w:val="24"/>
                <w:lang w:val="ru-RU"/>
              </w:rPr>
            </w:pPr>
          </w:p>
          <w:p w:rsidR="006E29E6" w:rsidRPr="0044009F" w:rsidRDefault="006E29E6" w:rsidP="000031E0">
            <w:pPr>
              <w:rPr>
                <w:rFonts w:ascii="Times New Roman" w:hAnsi="Times New Roman" w:cs="Times New Roman"/>
                <w:bCs/>
                <w:sz w:val="24"/>
                <w:szCs w:val="24"/>
                <w:lang w:val="ru-RU"/>
              </w:rPr>
            </w:pPr>
          </w:p>
        </w:tc>
        <w:tc>
          <w:tcPr>
            <w:tcW w:w="709" w:type="dxa"/>
          </w:tcPr>
          <w:p w:rsidR="006E29E6" w:rsidRPr="00337BD8" w:rsidRDefault="006E29E6" w:rsidP="000031E0">
            <w:pPr>
              <w:rPr>
                <w:rFonts w:ascii="Times New Roman" w:hAnsi="Times New Roman" w:cs="Times New Roman"/>
                <w:b/>
                <w:bCs/>
                <w:sz w:val="24"/>
                <w:szCs w:val="24"/>
                <w:lang w:val="ru-RU"/>
              </w:rPr>
            </w:pPr>
          </w:p>
          <w:p w:rsidR="006E29E6" w:rsidRPr="0044009F" w:rsidRDefault="006E29E6" w:rsidP="000031E0">
            <w:pPr>
              <w:rPr>
                <w:rFonts w:ascii="Times New Roman" w:hAnsi="Times New Roman" w:cs="Times New Roman"/>
                <w:bCs/>
                <w:sz w:val="24"/>
                <w:szCs w:val="24"/>
                <w:lang w:val="ru-RU"/>
              </w:rPr>
            </w:pPr>
          </w:p>
        </w:tc>
        <w:tc>
          <w:tcPr>
            <w:tcW w:w="709" w:type="dxa"/>
          </w:tcPr>
          <w:p w:rsidR="006E29E6" w:rsidRPr="00337BD8" w:rsidRDefault="006E29E6" w:rsidP="000031E0">
            <w:pPr>
              <w:rPr>
                <w:rFonts w:ascii="Times New Roman" w:hAnsi="Times New Roman" w:cs="Times New Roman"/>
                <w:b/>
                <w:bCs/>
                <w:sz w:val="24"/>
                <w:szCs w:val="24"/>
                <w:lang w:val="ru-RU"/>
              </w:rPr>
            </w:pPr>
          </w:p>
          <w:p w:rsidR="006E29E6" w:rsidRPr="0044009F" w:rsidRDefault="006E29E6" w:rsidP="000031E0">
            <w:pPr>
              <w:rPr>
                <w:rFonts w:ascii="Times New Roman" w:hAnsi="Times New Roman" w:cs="Times New Roman"/>
                <w:bCs/>
                <w:sz w:val="24"/>
                <w:szCs w:val="24"/>
                <w:lang w:val="ru-RU"/>
              </w:rPr>
            </w:pPr>
          </w:p>
        </w:tc>
        <w:tc>
          <w:tcPr>
            <w:tcW w:w="708" w:type="dxa"/>
          </w:tcPr>
          <w:p w:rsidR="006E29E6" w:rsidRPr="00511017" w:rsidRDefault="006E29E6" w:rsidP="000031E0">
            <w:pPr>
              <w:rPr>
                <w:rFonts w:ascii="Times New Roman" w:hAnsi="Times New Roman" w:cs="Times New Roman"/>
                <w:bCs/>
                <w:sz w:val="24"/>
                <w:szCs w:val="24"/>
                <w:lang w:val="ru-RU"/>
              </w:rPr>
            </w:pPr>
            <w:r w:rsidRPr="00511017">
              <w:rPr>
                <w:rFonts w:ascii="Times New Roman" w:hAnsi="Times New Roman" w:cs="Times New Roman"/>
                <w:bCs/>
                <w:sz w:val="24"/>
                <w:szCs w:val="24"/>
                <w:lang w:val="ru-RU"/>
              </w:rPr>
              <w:t>16.7</w:t>
            </w:r>
          </w:p>
          <w:p w:rsidR="006E29E6" w:rsidRPr="00511017" w:rsidRDefault="006E29E6" w:rsidP="000031E0">
            <w:pPr>
              <w:rPr>
                <w:rFonts w:ascii="Times New Roman" w:hAnsi="Times New Roman" w:cs="Times New Roman"/>
                <w:bCs/>
                <w:sz w:val="24"/>
                <w:szCs w:val="24"/>
                <w:lang w:val="ru-RU"/>
              </w:rPr>
            </w:pPr>
          </w:p>
        </w:tc>
        <w:tc>
          <w:tcPr>
            <w:tcW w:w="709" w:type="dxa"/>
          </w:tcPr>
          <w:p w:rsidR="006E29E6" w:rsidRPr="00511017"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44.7</w:t>
            </w:r>
          </w:p>
          <w:p w:rsidR="006E29E6" w:rsidRPr="0044009F" w:rsidRDefault="006E29E6" w:rsidP="000031E0">
            <w:pPr>
              <w:rPr>
                <w:rFonts w:ascii="Times New Roman" w:hAnsi="Times New Roman" w:cs="Times New Roman"/>
                <w:bCs/>
                <w:sz w:val="24"/>
                <w:szCs w:val="24"/>
                <w:lang w:val="ru-RU"/>
              </w:rPr>
            </w:pPr>
          </w:p>
        </w:tc>
        <w:tc>
          <w:tcPr>
            <w:tcW w:w="567" w:type="dxa"/>
          </w:tcPr>
          <w:p w:rsidR="006E29E6" w:rsidRPr="00511017"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38.6</w:t>
            </w:r>
          </w:p>
          <w:p w:rsidR="006E29E6" w:rsidRPr="0044009F" w:rsidRDefault="006E29E6" w:rsidP="000031E0">
            <w:pPr>
              <w:rPr>
                <w:rFonts w:ascii="Times New Roman" w:hAnsi="Times New Roman" w:cs="Times New Roman"/>
                <w:bCs/>
                <w:sz w:val="24"/>
                <w:szCs w:val="24"/>
                <w:lang w:val="ru-RU"/>
              </w:rPr>
            </w:pPr>
          </w:p>
        </w:tc>
        <w:tc>
          <w:tcPr>
            <w:tcW w:w="709" w:type="dxa"/>
          </w:tcPr>
          <w:p w:rsidR="006E29E6" w:rsidRPr="00337BD8" w:rsidRDefault="006E29E6" w:rsidP="000031E0">
            <w:pPr>
              <w:rPr>
                <w:rFonts w:ascii="Times New Roman" w:hAnsi="Times New Roman" w:cs="Times New Roman"/>
                <w:b/>
                <w:bCs/>
                <w:sz w:val="24"/>
                <w:szCs w:val="24"/>
                <w:lang w:val="ru-RU"/>
              </w:rPr>
            </w:pPr>
          </w:p>
          <w:p w:rsidR="006E29E6" w:rsidRPr="0044009F"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35.3</w:t>
            </w:r>
          </w:p>
        </w:tc>
        <w:tc>
          <w:tcPr>
            <w:tcW w:w="850" w:type="dxa"/>
          </w:tcPr>
          <w:p w:rsidR="006E29E6" w:rsidRPr="00337BD8" w:rsidRDefault="006E29E6" w:rsidP="000031E0">
            <w:pPr>
              <w:rPr>
                <w:rFonts w:ascii="Times New Roman" w:hAnsi="Times New Roman" w:cs="Times New Roman"/>
                <w:b/>
                <w:bCs/>
                <w:sz w:val="24"/>
                <w:szCs w:val="24"/>
                <w:lang w:val="ru-RU"/>
              </w:rPr>
            </w:pPr>
          </w:p>
          <w:p w:rsidR="006E29E6" w:rsidRPr="0044009F"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52.9</w:t>
            </w:r>
          </w:p>
        </w:tc>
        <w:tc>
          <w:tcPr>
            <w:tcW w:w="567" w:type="dxa"/>
          </w:tcPr>
          <w:p w:rsidR="006E29E6" w:rsidRPr="00337BD8" w:rsidRDefault="006E29E6" w:rsidP="000031E0">
            <w:pPr>
              <w:rPr>
                <w:rFonts w:ascii="Times New Roman" w:hAnsi="Times New Roman" w:cs="Times New Roman"/>
                <w:b/>
                <w:bCs/>
                <w:sz w:val="24"/>
                <w:szCs w:val="24"/>
                <w:lang w:val="ru-RU"/>
              </w:rPr>
            </w:pPr>
          </w:p>
          <w:p w:rsidR="006E29E6" w:rsidRPr="0044009F"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11.8</w:t>
            </w:r>
          </w:p>
        </w:tc>
        <w:tc>
          <w:tcPr>
            <w:tcW w:w="850" w:type="dxa"/>
          </w:tcPr>
          <w:p w:rsidR="006E29E6" w:rsidRDefault="006E29E6" w:rsidP="000031E0">
            <w:pPr>
              <w:rPr>
                <w:rFonts w:ascii="Times New Roman" w:hAnsi="Times New Roman" w:cs="Times New Roman"/>
                <w:bCs/>
                <w:sz w:val="24"/>
                <w:szCs w:val="24"/>
                <w:lang w:val="ru-RU"/>
              </w:rPr>
            </w:pPr>
          </w:p>
          <w:p w:rsidR="006E29E6" w:rsidRPr="009D5CC2"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33.3</w:t>
            </w:r>
          </w:p>
        </w:tc>
        <w:tc>
          <w:tcPr>
            <w:tcW w:w="851" w:type="dxa"/>
          </w:tcPr>
          <w:p w:rsidR="006E29E6" w:rsidRPr="00337BD8" w:rsidRDefault="006E29E6" w:rsidP="000031E0">
            <w:pPr>
              <w:rPr>
                <w:rFonts w:ascii="Times New Roman" w:hAnsi="Times New Roman" w:cs="Times New Roman"/>
                <w:b/>
                <w:bCs/>
                <w:sz w:val="24"/>
                <w:szCs w:val="24"/>
                <w:lang w:val="ru-RU"/>
              </w:rPr>
            </w:pPr>
          </w:p>
          <w:p w:rsidR="006E29E6" w:rsidRPr="009D5CC2"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55.6</w:t>
            </w:r>
          </w:p>
        </w:tc>
        <w:tc>
          <w:tcPr>
            <w:tcW w:w="708" w:type="dxa"/>
          </w:tcPr>
          <w:p w:rsidR="006E29E6" w:rsidRPr="00337BD8" w:rsidRDefault="006E29E6" w:rsidP="000031E0">
            <w:pPr>
              <w:rPr>
                <w:rFonts w:ascii="Times New Roman" w:hAnsi="Times New Roman" w:cs="Times New Roman"/>
                <w:b/>
                <w:bCs/>
                <w:sz w:val="24"/>
                <w:szCs w:val="24"/>
                <w:lang w:val="ru-RU"/>
              </w:rPr>
            </w:pPr>
          </w:p>
          <w:p w:rsidR="006E29E6" w:rsidRPr="009D5CC2"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11.1</w:t>
            </w:r>
          </w:p>
        </w:tc>
        <w:tc>
          <w:tcPr>
            <w:tcW w:w="851" w:type="dxa"/>
          </w:tcPr>
          <w:p w:rsidR="006E29E6" w:rsidRPr="00337BD8" w:rsidRDefault="006E29E6" w:rsidP="000031E0">
            <w:pPr>
              <w:rPr>
                <w:rFonts w:ascii="Times New Roman" w:hAnsi="Times New Roman" w:cs="Times New Roman"/>
                <w:b/>
                <w:bCs/>
                <w:sz w:val="24"/>
                <w:szCs w:val="24"/>
                <w:lang w:val="ru-RU"/>
              </w:rPr>
            </w:pPr>
          </w:p>
          <w:p w:rsidR="006E29E6" w:rsidRPr="00337BD8" w:rsidRDefault="006E29E6" w:rsidP="000031E0">
            <w:pPr>
              <w:rPr>
                <w:rFonts w:ascii="Times New Roman" w:hAnsi="Times New Roman" w:cs="Times New Roman"/>
                <w:b/>
                <w:bCs/>
                <w:sz w:val="24"/>
                <w:szCs w:val="24"/>
                <w:lang w:val="ru-RU"/>
              </w:rPr>
            </w:pPr>
          </w:p>
        </w:tc>
        <w:tc>
          <w:tcPr>
            <w:tcW w:w="992" w:type="dxa"/>
          </w:tcPr>
          <w:p w:rsidR="006E29E6" w:rsidRPr="00337BD8" w:rsidRDefault="006E29E6" w:rsidP="000031E0">
            <w:pPr>
              <w:rPr>
                <w:rFonts w:ascii="Times New Roman" w:hAnsi="Times New Roman" w:cs="Times New Roman"/>
                <w:b/>
                <w:bCs/>
                <w:sz w:val="24"/>
                <w:szCs w:val="24"/>
                <w:lang w:val="ru-RU"/>
              </w:rPr>
            </w:pPr>
          </w:p>
          <w:p w:rsidR="006E29E6" w:rsidRPr="009A0779" w:rsidRDefault="006E29E6" w:rsidP="000031E0">
            <w:pPr>
              <w:rPr>
                <w:rFonts w:ascii="Times New Roman" w:hAnsi="Times New Roman" w:cs="Times New Roman"/>
                <w:b/>
                <w:bCs/>
                <w:sz w:val="24"/>
                <w:szCs w:val="24"/>
                <w:lang w:val="ru-RU"/>
              </w:rPr>
            </w:pPr>
          </w:p>
        </w:tc>
        <w:tc>
          <w:tcPr>
            <w:tcW w:w="677" w:type="dxa"/>
          </w:tcPr>
          <w:p w:rsidR="006E29E6" w:rsidRPr="00337BD8" w:rsidRDefault="006E29E6" w:rsidP="000031E0">
            <w:pPr>
              <w:rPr>
                <w:rFonts w:ascii="Times New Roman" w:hAnsi="Times New Roman" w:cs="Times New Roman"/>
                <w:b/>
                <w:bCs/>
                <w:sz w:val="24"/>
                <w:szCs w:val="24"/>
                <w:lang w:val="ru-RU"/>
              </w:rPr>
            </w:pPr>
          </w:p>
          <w:p w:rsidR="006E29E6" w:rsidRPr="00B20696" w:rsidRDefault="006E29E6" w:rsidP="000031E0">
            <w:pPr>
              <w:rPr>
                <w:rFonts w:ascii="Times New Roman" w:hAnsi="Times New Roman" w:cs="Times New Roman"/>
                <w:b/>
                <w:bCs/>
                <w:sz w:val="24"/>
                <w:szCs w:val="24"/>
                <w:lang w:val="ru-RU"/>
              </w:rPr>
            </w:pPr>
          </w:p>
        </w:tc>
        <w:tc>
          <w:tcPr>
            <w:tcW w:w="236" w:type="dxa"/>
            <w:vMerge/>
            <w:tcBorders>
              <w:right w:val="nil"/>
            </w:tcBorders>
          </w:tcPr>
          <w:p w:rsidR="006E29E6" w:rsidRPr="00337BD8" w:rsidRDefault="006E29E6" w:rsidP="000031E0">
            <w:pPr>
              <w:rPr>
                <w:rFonts w:ascii="Times New Roman" w:hAnsi="Times New Roman" w:cs="Times New Roman"/>
                <w:b/>
                <w:bCs/>
                <w:sz w:val="24"/>
                <w:szCs w:val="24"/>
                <w:lang w:val="ru-RU"/>
              </w:rPr>
            </w:pPr>
          </w:p>
        </w:tc>
      </w:tr>
      <w:tr w:rsidR="006E29E6" w:rsidRPr="00337BD8" w:rsidTr="006E29E6">
        <w:tc>
          <w:tcPr>
            <w:tcW w:w="2269" w:type="dxa"/>
          </w:tcPr>
          <w:p w:rsidR="006E29E6" w:rsidRPr="008470DA" w:rsidRDefault="006E29E6" w:rsidP="000031E0">
            <w:pPr>
              <w:rPr>
                <w:rFonts w:ascii="Times New Roman" w:hAnsi="Times New Roman" w:cs="Times New Roman"/>
                <w:bCs/>
                <w:sz w:val="24"/>
                <w:szCs w:val="24"/>
                <w:lang w:val="ru-RU"/>
              </w:rPr>
            </w:pPr>
            <w:r w:rsidRPr="008470DA">
              <w:rPr>
                <w:rFonts w:ascii="Times New Roman" w:hAnsi="Times New Roman" w:cs="Times New Roman"/>
                <w:bCs/>
                <w:sz w:val="24"/>
                <w:szCs w:val="24"/>
                <w:lang w:val="ru-RU"/>
              </w:rPr>
              <w:t>Речевое развитие</w:t>
            </w:r>
          </w:p>
        </w:tc>
        <w:tc>
          <w:tcPr>
            <w:tcW w:w="850" w:type="dxa"/>
          </w:tcPr>
          <w:p w:rsidR="006E29E6" w:rsidRPr="00C9616B" w:rsidRDefault="006E29E6" w:rsidP="000031E0">
            <w:pPr>
              <w:rPr>
                <w:rFonts w:ascii="Times New Roman" w:hAnsi="Times New Roman" w:cs="Times New Roman"/>
                <w:bCs/>
                <w:sz w:val="24"/>
                <w:szCs w:val="24"/>
                <w:lang w:val="ru-RU"/>
              </w:rPr>
            </w:pPr>
          </w:p>
        </w:tc>
        <w:tc>
          <w:tcPr>
            <w:tcW w:w="709" w:type="dxa"/>
          </w:tcPr>
          <w:p w:rsidR="006E29E6" w:rsidRPr="00C9616B" w:rsidRDefault="006E29E6" w:rsidP="000031E0">
            <w:pPr>
              <w:rPr>
                <w:rFonts w:ascii="Times New Roman" w:hAnsi="Times New Roman" w:cs="Times New Roman"/>
                <w:bCs/>
                <w:sz w:val="24"/>
                <w:szCs w:val="24"/>
                <w:lang w:val="ru-RU"/>
              </w:rPr>
            </w:pPr>
          </w:p>
        </w:tc>
        <w:tc>
          <w:tcPr>
            <w:tcW w:w="709" w:type="dxa"/>
          </w:tcPr>
          <w:p w:rsidR="006E29E6" w:rsidRPr="00C9616B" w:rsidRDefault="006E29E6" w:rsidP="000031E0">
            <w:pPr>
              <w:rPr>
                <w:rFonts w:ascii="Times New Roman" w:hAnsi="Times New Roman" w:cs="Times New Roman"/>
                <w:bCs/>
                <w:sz w:val="24"/>
                <w:szCs w:val="24"/>
                <w:lang w:val="ru-RU"/>
              </w:rPr>
            </w:pPr>
          </w:p>
        </w:tc>
        <w:tc>
          <w:tcPr>
            <w:tcW w:w="708" w:type="dxa"/>
          </w:tcPr>
          <w:p w:rsidR="006E29E6" w:rsidRPr="00C9616B"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11</w:t>
            </w:r>
          </w:p>
        </w:tc>
        <w:tc>
          <w:tcPr>
            <w:tcW w:w="709" w:type="dxa"/>
          </w:tcPr>
          <w:p w:rsidR="006E29E6" w:rsidRPr="00C9616B"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48</w:t>
            </w:r>
          </w:p>
        </w:tc>
        <w:tc>
          <w:tcPr>
            <w:tcW w:w="567" w:type="dxa"/>
          </w:tcPr>
          <w:p w:rsidR="006E29E6" w:rsidRPr="00C9616B"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41</w:t>
            </w:r>
          </w:p>
        </w:tc>
        <w:tc>
          <w:tcPr>
            <w:tcW w:w="709" w:type="dxa"/>
          </w:tcPr>
          <w:p w:rsidR="006E29E6" w:rsidRPr="00C9616B"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35.3</w:t>
            </w:r>
          </w:p>
        </w:tc>
        <w:tc>
          <w:tcPr>
            <w:tcW w:w="850" w:type="dxa"/>
          </w:tcPr>
          <w:p w:rsidR="006E29E6" w:rsidRPr="00C9616B"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41.2</w:t>
            </w:r>
          </w:p>
        </w:tc>
        <w:tc>
          <w:tcPr>
            <w:tcW w:w="567" w:type="dxa"/>
          </w:tcPr>
          <w:p w:rsidR="006E29E6" w:rsidRPr="00C9616B"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23.5</w:t>
            </w:r>
          </w:p>
        </w:tc>
        <w:tc>
          <w:tcPr>
            <w:tcW w:w="850" w:type="dxa"/>
          </w:tcPr>
          <w:p w:rsidR="006E29E6" w:rsidRPr="00724704"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33.3</w:t>
            </w:r>
          </w:p>
        </w:tc>
        <w:tc>
          <w:tcPr>
            <w:tcW w:w="851" w:type="dxa"/>
          </w:tcPr>
          <w:p w:rsidR="006E29E6" w:rsidRPr="00724704"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50</w:t>
            </w:r>
          </w:p>
        </w:tc>
        <w:tc>
          <w:tcPr>
            <w:tcW w:w="708" w:type="dxa"/>
          </w:tcPr>
          <w:p w:rsidR="006E29E6" w:rsidRPr="00F76FDC"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16.7</w:t>
            </w:r>
          </w:p>
        </w:tc>
        <w:tc>
          <w:tcPr>
            <w:tcW w:w="851" w:type="dxa"/>
          </w:tcPr>
          <w:p w:rsidR="006E29E6" w:rsidRPr="00B20696" w:rsidRDefault="006E29E6" w:rsidP="000031E0">
            <w:pPr>
              <w:rPr>
                <w:rFonts w:ascii="Times New Roman" w:hAnsi="Times New Roman" w:cs="Times New Roman"/>
                <w:b/>
                <w:bCs/>
                <w:sz w:val="24"/>
                <w:szCs w:val="24"/>
                <w:lang w:val="ru-RU"/>
              </w:rPr>
            </w:pPr>
          </w:p>
        </w:tc>
        <w:tc>
          <w:tcPr>
            <w:tcW w:w="992" w:type="dxa"/>
          </w:tcPr>
          <w:p w:rsidR="006E29E6" w:rsidRPr="00B20696" w:rsidRDefault="006E29E6" w:rsidP="000031E0">
            <w:pPr>
              <w:rPr>
                <w:rFonts w:ascii="Times New Roman" w:hAnsi="Times New Roman" w:cs="Times New Roman"/>
                <w:b/>
                <w:bCs/>
                <w:sz w:val="24"/>
                <w:szCs w:val="24"/>
                <w:lang w:val="ru-RU"/>
              </w:rPr>
            </w:pPr>
          </w:p>
        </w:tc>
        <w:tc>
          <w:tcPr>
            <w:tcW w:w="677" w:type="dxa"/>
          </w:tcPr>
          <w:p w:rsidR="006E29E6" w:rsidRPr="00B20696" w:rsidRDefault="006E29E6" w:rsidP="000031E0">
            <w:pPr>
              <w:rPr>
                <w:rFonts w:ascii="Times New Roman" w:hAnsi="Times New Roman" w:cs="Times New Roman"/>
                <w:b/>
                <w:bCs/>
                <w:sz w:val="24"/>
                <w:szCs w:val="24"/>
                <w:lang w:val="ru-RU"/>
              </w:rPr>
            </w:pPr>
          </w:p>
        </w:tc>
        <w:tc>
          <w:tcPr>
            <w:tcW w:w="236" w:type="dxa"/>
            <w:vMerge/>
            <w:tcBorders>
              <w:right w:val="nil"/>
            </w:tcBorders>
          </w:tcPr>
          <w:p w:rsidR="006E29E6" w:rsidRPr="00337BD8" w:rsidRDefault="006E29E6" w:rsidP="000031E0">
            <w:pPr>
              <w:rPr>
                <w:rFonts w:ascii="Times New Roman" w:hAnsi="Times New Roman" w:cs="Times New Roman"/>
                <w:b/>
                <w:bCs/>
                <w:sz w:val="24"/>
                <w:szCs w:val="24"/>
                <w:lang w:val="ru-RU"/>
              </w:rPr>
            </w:pPr>
          </w:p>
        </w:tc>
      </w:tr>
      <w:tr w:rsidR="006E29E6" w:rsidRPr="00337BD8" w:rsidTr="006E29E6">
        <w:trPr>
          <w:trHeight w:val="876"/>
        </w:trPr>
        <w:tc>
          <w:tcPr>
            <w:tcW w:w="2269" w:type="dxa"/>
            <w:tcBorders>
              <w:top w:val="nil"/>
            </w:tcBorders>
          </w:tcPr>
          <w:p w:rsidR="006E29E6" w:rsidRPr="008470DA" w:rsidRDefault="006E29E6" w:rsidP="000031E0">
            <w:pPr>
              <w:rPr>
                <w:rFonts w:ascii="Times New Roman" w:hAnsi="Times New Roman" w:cs="Times New Roman"/>
                <w:bCs/>
                <w:sz w:val="24"/>
                <w:szCs w:val="24"/>
                <w:lang w:val="ru-RU"/>
              </w:rPr>
            </w:pPr>
            <w:r w:rsidRPr="008470DA">
              <w:rPr>
                <w:rFonts w:ascii="Times New Roman" w:hAnsi="Times New Roman" w:cs="Times New Roman"/>
                <w:bCs/>
                <w:sz w:val="24"/>
                <w:szCs w:val="24"/>
                <w:lang w:val="ru-RU"/>
              </w:rPr>
              <w:t>Художественно-эстетическое ра</w:t>
            </w:r>
            <w:r w:rsidRPr="008470DA">
              <w:rPr>
                <w:rFonts w:ascii="Times New Roman" w:hAnsi="Times New Roman" w:cs="Times New Roman"/>
                <w:bCs/>
                <w:sz w:val="24"/>
                <w:szCs w:val="24"/>
                <w:lang w:val="ru-RU"/>
              </w:rPr>
              <w:t>з</w:t>
            </w:r>
            <w:r w:rsidRPr="008470DA">
              <w:rPr>
                <w:rFonts w:ascii="Times New Roman" w:hAnsi="Times New Roman" w:cs="Times New Roman"/>
                <w:bCs/>
                <w:sz w:val="24"/>
                <w:szCs w:val="24"/>
                <w:lang w:val="ru-RU"/>
              </w:rPr>
              <w:t>витие</w:t>
            </w:r>
          </w:p>
        </w:tc>
        <w:tc>
          <w:tcPr>
            <w:tcW w:w="850" w:type="dxa"/>
            <w:tcBorders>
              <w:top w:val="nil"/>
            </w:tcBorders>
          </w:tcPr>
          <w:p w:rsidR="006E29E6" w:rsidRPr="00337BD8" w:rsidRDefault="006E29E6" w:rsidP="000031E0">
            <w:pPr>
              <w:rPr>
                <w:rFonts w:ascii="Times New Roman" w:hAnsi="Times New Roman" w:cs="Times New Roman"/>
                <w:b/>
                <w:bCs/>
                <w:sz w:val="24"/>
                <w:szCs w:val="24"/>
                <w:lang w:val="ru-RU"/>
              </w:rPr>
            </w:pPr>
          </w:p>
          <w:p w:rsidR="006E29E6" w:rsidRPr="00EA29EB" w:rsidRDefault="006E29E6" w:rsidP="000031E0">
            <w:pPr>
              <w:rPr>
                <w:rFonts w:ascii="Times New Roman" w:hAnsi="Times New Roman" w:cs="Times New Roman"/>
                <w:bCs/>
                <w:sz w:val="24"/>
                <w:szCs w:val="24"/>
                <w:lang w:val="ru-RU"/>
              </w:rPr>
            </w:pPr>
          </w:p>
          <w:p w:rsidR="006E29E6" w:rsidRPr="00337BD8" w:rsidRDefault="006E29E6" w:rsidP="000031E0">
            <w:pPr>
              <w:rPr>
                <w:rFonts w:ascii="Times New Roman" w:hAnsi="Times New Roman" w:cs="Times New Roman"/>
                <w:b/>
                <w:bCs/>
                <w:sz w:val="24"/>
                <w:szCs w:val="24"/>
                <w:lang w:val="ru-RU"/>
              </w:rPr>
            </w:pPr>
          </w:p>
          <w:p w:rsidR="006E29E6" w:rsidRPr="00337BD8" w:rsidRDefault="006E29E6" w:rsidP="000031E0">
            <w:pPr>
              <w:rPr>
                <w:rFonts w:ascii="Times New Roman" w:hAnsi="Times New Roman" w:cs="Times New Roman"/>
                <w:b/>
                <w:bCs/>
                <w:sz w:val="24"/>
                <w:szCs w:val="24"/>
                <w:lang w:val="ru-RU"/>
              </w:rPr>
            </w:pPr>
          </w:p>
        </w:tc>
        <w:tc>
          <w:tcPr>
            <w:tcW w:w="709" w:type="dxa"/>
            <w:tcBorders>
              <w:top w:val="nil"/>
            </w:tcBorders>
          </w:tcPr>
          <w:p w:rsidR="006E29E6" w:rsidRPr="00337BD8" w:rsidRDefault="006E29E6" w:rsidP="000031E0">
            <w:pPr>
              <w:rPr>
                <w:rFonts w:ascii="Times New Roman" w:hAnsi="Times New Roman" w:cs="Times New Roman"/>
                <w:b/>
                <w:bCs/>
                <w:sz w:val="24"/>
                <w:szCs w:val="24"/>
                <w:lang w:val="ru-RU"/>
              </w:rPr>
            </w:pPr>
          </w:p>
          <w:p w:rsidR="006E29E6" w:rsidRPr="00EA29EB" w:rsidRDefault="006E29E6" w:rsidP="000031E0">
            <w:pPr>
              <w:rPr>
                <w:rFonts w:ascii="Times New Roman" w:hAnsi="Times New Roman" w:cs="Times New Roman"/>
                <w:bCs/>
                <w:sz w:val="24"/>
                <w:szCs w:val="24"/>
                <w:lang w:val="ru-RU"/>
              </w:rPr>
            </w:pPr>
          </w:p>
        </w:tc>
        <w:tc>
          <w:tcPr>
            <w:tcW w:w="709" w:type="dxa"/>
            <w:tcBorders>
              <w:top w:val="nil"/>
            </w:tcBorders>
          </w:tcPr>
          <w:p w:rsidR="006E29E6" w:rsidRPr="00337BD8" w:rsidRDefault="006E29E6" w:rsidP="000031E0">
            <w:pPr>
              <w:rPr>
                <w:rFonts w:ascii="Times New Roman" w:hAnsi="Times New Roman" w:cs="Times New Roman"/>
                <w:b/>
                <w:bCs/>
                <w:sz w:val="24"/>
                <w:szCs w:val="24"/>
                <w:lang w:val="ru-RU"/>
              </w:rPr>
            </w:pPr>
          </w:p>
          <w:p w:rsidR="006E29E6" w:rsidRPr="00EA29EB" w:rsidRDefault="006E29E6" w:rsidP="000031E0">
            <w:pPr>
              <w:rPr>
                <w:rFonts w:ascii="Times New Roman" w:hAnsi="Times New Roman" w:cs="Times New Roman"/>
                <w:bCs/>
                <w:sz w:val="24"/>
                <w:szCs w:val="24"/>
                <w:lang w:val="ru-RU"/>
              </w:rPr>
            </w:pPr>
          </w:p>
        </w:tc>
        <w:tc>
          <w:tcPr>
            <w:tcW w:w="708" w:type="dxa"/>
            <w:tcBorders>
              <w:top w:val="nil"/>
            </w:tcBorders>
          </w:tcPr>
          <w:p w:rsidR="006E29E6" w:rsidRDefault="006E29E6" w:rsidP="000031E0">
            <w:pPr>
              <w:rPr>
                <w:rFonts w:ascii="Times New Roman" w:hAnsi="Times New Roman" w:cs="Times New Roman"/>
                <w:b/>
                <w:bCs/>
                <w:sz w:val="24"/>
                <w:szCs w:val="24"/>
                <w:lang w:val="ru-RU"/>
              </w:rPr>
            </w:pPr>
          </w:p>
          <w:p w:rsidR="006E29E6" w:rsidRPr="00EA29EB"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22.2</w:t>
            </w:r>
          </w:p>
        </w:tc>
        <w:tc>
          <w:tcPr>
            <w:tcW w:w="709" w:type="dxa"/>
            <w:tcBorders>
              <w:top w:val="nil"/>
            </w:tcBorders>
          </w:tcPr>
          <w:p w:rsidR="006E29E6" w:rsidRPr="00337BD8" w:rsidRDefault="006E29E6" w:rsidP="000031E0">
            <w:pPr>
              <w:rPr>
                <w:rFonts w:ascii="Times New Roman" w:hAnsi="Times New Roman" w:cs="Times New Roman"/>
                <w:b/>
                <w:bCs/>
                <w:sz w:val="24"/>
                <w:szCs w:val="24"/>
                <w:lang w:val="ru-RU"/>
              </w:rPr>
            </w:pPr>
          </w:p>
          <w:p w:rsidR="006E29E6" w:rsidRPr="00EA29EB"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44.4</w:t>
            </w:r>
          </w:p>
        </w:tc>
        <w:tc>
          <w:tcPr>
            <w:tcW w:w="567" w:type="dxa"/>
            <w:tcBorders>
              <w:top w:val="nil"/>
            </w:tcBorders>
          </w:tcPr>
          <w:p w:rsidR="006E29E6" w:rsidRDefault="006E29E6" w:rsidP="000031E0">
            <w:pPr>
              <w:rPr>
                <w:rFonts w:ascii="Times New Roman" w:hAnsi="Times New Roman" w:cs="Times New Roman"/>
                <w:bCs/>
                <w:sz w:val="24"/>
                <w:szCs w:val="24"/>
                <w:lang w:val="ru-RU"/>
              </w:rPr>
            </w:pPr>
          </w:p>
          <w:p w:rsidR="006E29E6" w:rsidRPr="00394822" w:rsidRDefault="006E29E6" w:rsidP="000031E0">
            <w:pPr>
              <w:rPr>
                <w:rFonts w:ascii="Times New Roman" w:hAnsi="Times New Roman" w:cs="Times New Roman"/>
                <w:sz w:val="24"/>
                <w:szCs w:val="24"/>
                <w:lang w:val="ru-RU"/>
              </w:rPr>
            </w:pPr>
            <w:r>
              <w:rPr>
                <w:rFonts w:ascii="Times New Roman" w:hAnsi="Times New Roman" w:cs="Times New Roman"/>
                <w:sz w:val="24"/>
                <w:szCs w:val="24"/>
                <w:lang w:val="ru-RU"/>
              </w:rPr>
              <w:t>33.4</w:t>
            </w:r>
          </w:p>
        </w:tc>
        <w:tc>
          <w:tcPr>
            <w:tcW w:w="709" w:type="dxa"/>
            <w:tcBorders>
              <w:top w:val="nil"/>
            </w:tcBorders>
          </w:tcPr>
          <w:p w:rsidR="006E29E6" w:rsidRPr="00337BD8" w:rsidRDefault="006E29E6" w:rsidP="000031E0">
            <w:pPr>
              <w:rPr>
                <w:rFonts w:ascii="Times New Roman" w:hAnsi="Times New Roman" w:cs="Times New Roman"/>
                <w:b/>
                <w:bCs/>
                <w:sz w:val="24"/>
                <w:szCs w:val="24"/>
                <w:lang w:val="ru-RU"/>
              </w:rPr>
            </w:pPr>
          </w:p>
          <w:p w:rsidR="006E29E6" w:rsidRPr="00EA29EB"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35.3</w:t>
            </w:r>
          </w:p>
        </w:tc>
        <w:tc>
          <w:tcPr>
            <w:tcW w:w="850" w:type="dxa"/>
            <w:tcBorders>
              <w:top w:val="nil"/>
            </w:tcBorders>
          </w:tcPr>
          <w:p w:rsidR="006E29E6" w:rsidRPr="00337BD8" w:rsidRDefault="006E29E6" w:rsidP="000031E0">
            <w:pPr>
              <w:rPr>
                <w:rFonts w:ascii="Times New Roman" w:hAnsi="Times New Roman" w:cs="Times New Roman"/>
                <w:b/>
                <w:bCs/>
                <w:sz w:val="24"/>
                <w:szCs w:val="24"/>
                <w:lang w:val="ru-RU"/>
              </w:rPr>
            </w:pPr>
          </w:p>
          <w:p w:rsidR="006E29E6" w:rsidRPr="00EA29EB"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58.8</w:t>
            </w:r>
          </w:p>
        </w:tc>
        <w:tc>
          <w:tcPr>
            <w:tcW w:w="567" w:type="dxa"/>
            <w:tcBorders>
              <w:top w:val="nil"/>
            </w:tcBorders>
          </w:tcPr>
          <w:p w:rsidR="006E29E6" w:rsidRPr="00337BD8" w:rsidRDefault="006E29E6" w:rsidP="000031E0">
            <w:pPr>
              <w:rPr>
                <w:rFonts w:ascii="Times New Roman" w:hAnsi="Times New Roman" w:cs="Times New Roman"/>
                <w:b/>
                <w:bCs/>
                <w:sz w:val="24"/>
                <w:szCs w:val="24"/>
                <w:lang w:val="ru-RU"/>
              </w:rPr>
            </w:pPr>
          </w:p>
          <w:p w:rsidR="006E29E6" w:rsidRPr="00EA29EB"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5.9</w:t>
            </w:r>
          </w:p>
        </w:tc>
        <w:tc>
          <w:tcPr>
            <w:tcW w:w="850" w:type="dxa"/>
            <w:tcBorders>
              <w:top w:val="nil"/>
            </w:tcBorders>
          </w:tcPr>
          <w:p w:rsidR="006E29E6" w:rsidRPr="00337BD8" w:rsidRDefault="006E29E6" w:rsidP="000031E0">
            <w:pPr>
              <w:rPr>
                <w:rFonts w:ascii="Times New Roman" w:hAnsi="Times New Roman" w:cs="Times New Roman"/>
                <w:b/>
                <w:bCs/>
                <w:sz w:val="24"/>
                <w:szCs w:val="24"/>
                <w:lang w:val="ru-RU"/>
              </w:rPr>
            </w:pPr>
          </w:p>
          <w:p w:rsidR="006E29E6" w:rsidRPr="00F76FDC"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28</w:t>
            </w:r>
          </w:p>
        </w:tc>
        <w:tc>
          <w:tcPr>
            <w:tcW w:w="851" w:type="dxa"/>
            <w:tcBorders>
              <w:top w:val="nil"/>
            </w:tcBorders>
          </w:tcPr>
          <w:p w:rsidR="006E29E6" w:rsidRPr="00337BD8" w:rsidRDefault="006E29E6" w:rsidP="000031E0">
            <w:pPr>
              <w:rPr>
                <w:rFonts w:ascii="Times New Roman" w:hAnsi="Times New Roman" w:cs="Times New Roman"/>
                <w:b/>
                <w:bCs/>
                <w:sz w:val="24"/>
                <w:szCs w:val="24"/>
                <w:lang w:val="ru-RU"/>
              </w:rPr>
            </w:pPr>
          </w:p>
          <w:p w:rsidR="006E29E6" w:rsidRPr="00F76FDC"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61</w:t>
            </w:r>
          </w:p>
        </w:tc>
        <w:tc>
          <w:tcPr>
            <w:tcW w:w="708" w:type="dxa"/>
            <w:tcBorders>
              <w:top w:val="nil"/>
            </w:tcBorders>
          </w:tcPr>
          <w:p w:rsidR="006E29E6" w:rsidRPr="00337BD8" w:rsidRDefault="006E29E6" w:rsidP="000031E0">
            <w:pPr>
              <w:rPr>
                <w:rFonts w:ascii="Times New Roman" w:hAnsi="Times New Roman" w:cs="Times New Roman"/>
                <w:b/>
                <w:bCs/>
                <w:sz w:val="24"/>
                <w:szCs w:val="24"/>
                <w:lang w:val="ru-RU"/>
              </w:rPr>
            </w:pPr>
          </w:p>
          <w:p w:rsidR="006E29E6" w:rsidRPr="00F76FDC"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11</w:t>
            </w:r>
          </w:p>
        </w:tc>
        <w:tc>
          <w:tcPr>
            <w:tcW w:w="851" w:type="dxa"/>
            <w:tcBorders>
              <w:top w:val="nil"/>
            </w:tcBorders>
          </w:tcPr>
          <w:p w:rsidR="006E29E6" w:rsidRPr="00337BD8" w:rsidRDefault="006E29E6" w:rsidP="000031E0">
            <w:pPr>
              <w:rPr>
                <w:rFonts w:ascii="Times New Roman" w:hAnsi="Times New Roman" w:cs="Times New Roman"/>
                <w:b/>
                <w:bCs/>
                <w:sz w:val="24"/>
                <w:szCs w:val="24"/>
                <w:lang w:val="ru-RU"/>
              </w:rPr>
            </w:pPr>
          </w:p>
          <w:p w:rsidR="006E29E6" w:rsidRPr="00082C13" w:rsidRDefault="006E29E6" w:rsidP="000031E0">
            <w:pPr>
              <w:rPr>
                <w:rFonts w:ascii="Times New Roman" w:hAnsi="Times New Roman" w:cs="Times New Roman"/>
                <w:b/>
                <w:bCs/>
                <w:sz w:val="24"/>
                <w:szCs w:val="24"/>
                <w:lang w:val="ru-RU"/>
              </w:rPr>
            </w:pPr>
          </w:p>
        </w:tc>
        <w:tc>
          <w:tcPr>
            <w:tcW w:w="992" w:type="dxa"/>
            <w:tcBorders>
              <w:top w:val="nil"/>
            </w:tcBorders>
          </w:tcPr>
          <w:p w:rsidR="006E29E6" w:rsidRPr="00337BD8" w:rsidRDefault="006E29E6" w:rsidP="000031E0">
            <w:pPr>
              <w:rPr>
                <w:rFonts w:ascii="Times New Roman" w:hAnsi="Times New Roman" w:cs="Times New Roman"/>
                <w:b/>
                <w:bCs/>
                <w:sz w:val="24"/>
                <w:szCs w:val="24"/>
                <w:lang w:val="ru-RU"/>
              </w:rPr>
            </w:pPr>
          </w:p>
          <w:p w:rsidR="006E29E6" w:rsidRPr="00082C13" w:rsidRDefault="006E29E6" w:rsidP="000031E0">
            <w:pPr>
              <w:rPr>
                <w:rFonts w:ascii="Times New Roman" w:hAnsi="Times New Roman" w:cs="Times New Roman"/>
                <w:b/>
                <w:bCs/>
                <w:sz w:val="24"/>
                <w:szCs w:val="24"/>
                <w:lang w:val="ru-RU"/>
              </w:rPr>
            </w:pPr>
          </w:p>
        </w:tc>
        <w:tc>
          <w:tcPr>
            <w:tcW w:w="677" w:type="dxa"/>
            <w:tcBorders>
              <w:top w:val="nil"/>
            </w:tcBorders>
          </w:tcPr>
          <w:p w:rsidR="006E29E6" w:rsidRPr="00082C13" w:rsidRDefault="006E29E6" w:rsidP="000031E0">
            <w:pPr>
              <w:rPr>
                <w:rFonts w:ascii="Times New Roman" w:hAnsi="Times New Roman" w:cs="Times New Roman"/>
                <w:b/>
                <w:bCs/>
                <w:sz w:val="24"/>
                <w:szCs w:val="24"/>
                <w:lang w:val="ru-RU"/>
              </w:rPr>
            </w:pPr>
          </w:p>
        </w:tc>
        <w:tc>
          <w:tcPr>
            <w:tcW w:w="236" w:type="dxa"/>
            <w:vMerge/>
            <w:tcBorders>
              <w:top w:val="nil"/>
              <w:right w:val="nil"/>
            </w:tcBorders>
          </w:tcPr>
          <w:p w:rsidR="006E29E6" w:rsidRPr="00337BD8" w:rsidRDefault="006E29E6" w:rsidP="000031E0">
            <w:pPr>
              <w:rPr>
                <w:rFonts w:ascii="Times New Roman" w:hAnsi="Times New Roman" w:cs="Times New Roman"/>
                <w:b/>
                <w:bCs/>
                <w:sz w:val="24"/>
                <w:szCs w:val="24"/>
                <w:lang w:val="ru-RU"/>
              </w:rPr>
            </w:pPr>
          </w:p>
        </w:tc>
      </w:tr>
      <w:tr w:rsidR="006E29E6" w:rsidRPr="00260091" w:rsidTr="006E29E6">
        <w:trPr>
          <w:gridAfter w:val="1"/>
          <w:wAfter w:w="236" w:type="dxa"/>
          <w:trHeight w:val="714"/>
        </w:trPr>
        <w:tc>
          <w:tcPr>
            <w:tcW w:w="2269" w:type="dxa"/>
          </w:tcPr>
          <w:p w:rsidR="006E29E6" w:rsidRPr="008470DA" w:rsidRDefault="006E29E6" w:rsidP="000031E0">
            <w:pPr>
              <w:rPr>
                <w:rFonts w:ascii="Times New Roman" w:hAnsi="Times New Roman" w:cs="Times New Roman"/>
                <w:bCs/>
                <w:sz w:val="24"/>
                <w:szCs w:val="24"/>
                <w:lang w:val="ru-RU"/>
              </w:rPr>
            </w:pPr>
            <w:r w:rsidRPr="008470DA">
              <w:rPr>
                <w:rFonts w:ascii="Times New Roman" w:hAnsi="Times New Roman" w:cs="Times New Roman"/>
                <w:bCs/>
                <w:sz w:val="24"/>
                <w:szCs w:val="24"/>
                <w:lang w:val="ru-RU"/>
              </w:rPr>
              <w:t>Физическое разв</w:t>
            </w:r>
            <w:r w:rsidRPr="008470DA">
              <w:rPr>
                <w:rFonts w:ascii="Times New Roman" w:hAnsi="Times New Roman" w:cs="Times New Roman"/>
                <w:bCs/>
                <w:sz w:val="24"/>
                <w:szCs w:val="24"/>
                <w:lang w:val="ru-RU"/>
              </w:rPr>
              <w:t>и</w:t>
            </w:r>
            <w:r w:rsidRPr="008470DA">
              <w:rPr>
                <w:rFonts w:ascii="Times New Roman" w:hAnsi="Times New Roman" w:cs="Times New Roman"/>
                <w:bCs/>
                <w:sz w:val="24"/>
                <w:szCs w:val="24"/>
                <w:lang w:val="ru-RU"/>
              </w:rPr>
              <w:t>тие</w:t>
            </w:r>
          </w:p>
        </w:tc>
        <w:tc>
          <w:tcPr>
            <w:tcW w:w="850" w:type="dxa"/>
          </w:tcPr>
          <w:p w:rsidR="006E29E6" w:rsidRPr="00884435" w:rsidRDefault="006E29E6" w:rsidP="000031E0">
            <w:pPr>
              <w:rPr>
                <w:rFonts w:ascii="Times New Roman" w:hAnsi="Times New Roman" w:cs="Times New Roman"/>
                <w:bCs/>
                <w:sz w:val="24"/>
                <w:szCs w:val="24"/>
                <w:lang w:val="ru-RU"/>
              </w:rPr>
            </w:pPr>
          </w:p>
        </w:tc>
        <w:tc>
          <w:tcPr>
            <w:tcW w:w="709" w:type="dxa"/>
          </w:tcPr>
          <w:p w:rsidR="006E29E6" w:rsidRPr="00884435" w:rsidRDefault="006E29E6" w:rsidP="000031E0">
            <w:pPr>
              <w:rPr>
                <w:rFonts w:ascii="Times New Roman" w:hAnsi="Times New Roman" w:cs="Times New Roman"/>
                <w:bCs/>
                <w:sz w:val="24"/>
                <w:szCs w:val="24"/>
                <w:lang w:val="ru-RU"/>
              </w:rPr>
            </w:pPr>
          </w:p>
        </w:tc>
        <w:tc>
          <w:tcPr>
            <w:tcW w:w="709" w:type="dxa"/>
          </w:tcPr>
          <w:p w:rsidR="006E29E6" w:rsidRPr="00884435" w:rsidRDefault="006E29E6" w:rsidP="000031E0">
            <w:pPr>
              <w:rPr>
                <w:rFonts w:ascii="Times New Roman" w:hAnsi="Times New Roman" w:cs="Times New Roman"/>
                <w:bCs/>
                <w:sz w:val="24"/>
                <w:szCs w:val="24"/>
                <w:lang w:val="ru-RU"/>
              </w:rPr>
            </w:pPr>
          </w:p>
        </w:tc>
        <w:tc>
          <w:tcPr>
            <w:tcW w:w="708" w:type="dxa"/>
          </w:tcPr>
          <w:p w:rsidR="006E29E6" w:rsidRPr="00884435"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22.2</w:t>
            </w:r>
          </w:p>
        </w:tc>
        <w:tc>
          <w:tcPr>
            <w:tcW w:w="709" w:type="dxa"/>
          </w:tcPr>
          <w:p w:rsidR="006E29E6" w:rsidRPr="00884435"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49</w:t>
            </w:r>
          </w:p>
        </w:tc>
        <w:tc>
          <w:tcPr>
            <w:tcW w:w="567" w:type="dxa"/>
          </w:tcPr>
          <w:p w:rsidR="006E29E6" w:rsidRPr="00884435"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28.8</w:t>
            </w:r>
          </w:p>
        </w:tc>
        <w:tc>
          <w:tcPr>
            <w:tcW w:w="709" w:type="dxa"/>
          </w:tcPr>
          <w:p w:rsidR="006E29E6" w:rsidRPr="00884435"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29.4</w:t>
            </w:r>
          </w:p>
        </w:tc>
        <w:tc>
          <w:tcPr>
            <w:tcW w:w="850" w:type="dxa"/>
          </w:tcPr>
          <w:p w:rsidR="006E29E6" w:rsidRPr="00884435"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53</w:t>
            </w:r>
          </w:p>
        </w:tc>
        <w:tc>
          <w:tcPr>
            <w:tcW w:w="567" w:type="dxa"/>
          </w:tcPr>
          <w:p w:rsidR="006E29E6" w:rsidRPr="00884435"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17.6</w:t>
            </w:r>
          </w:p>
        </w:tc>
        <w:tc>
          <w:tcPr>
            <w:tcW w:w="850" w:type="dxa"/>
          </w:tcPr>
          <w:p w:rsidR="006E29E6" w:rsidRPr="00F76FDC"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28</w:t>
            </w:r>
          </w:p>
        </w:tc>
        <w:tc>
          <w:tcPr>
            <w:tcW w:w="851" w:type="dxa"/>
          </w:tcPr>
          <w:p w:rsidR="006E29E6" w:rsidRPr="00F76FDC"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61</w:t>
            </w:r>
          </w:p>
        </w:tc>
        <w:tc>
          <w:tcPr>
            <w:tcW w:w="708" w:type="dxa"/>
          </w:tcPr>
          <w:p w:rsidR="006E29E6" w:rsidRPr="00F76FDC" w:rsidRDefault="006E29E6" w:rsidP="000031E0">
            <w:pPr>
              <w:rPr>
                <w:rFonts w:ascii="Times New Roman" w:hAnsi="Times New Roman" w:cs="Times New Roman"/>
                <w:bCs/>
                <w:sz w:val="24"/>
                <w:szCs w:val="24"/>
                <w:lang w:val="ru-RU"/>
              </w:rPr>
            </w:pPr>
            <w:r>
              <w:rPr>
                <w:rFonts w:ascii="Times New Roman" w:hAnsi="Times New Roman" w:cs="Times New Roman"/>
                <w:bCs/>
                <w:sz w:val="24"/>
                <w:szCs w:val="24"/>
                <w:lang w:val="ru-RU"/>
              </w:rPr>
              <w:t>11</w:t>
            </w:r>
          </w:p>
        </w:tc>
        <w:tc>
          <w:tcPr>
            <w:tcW w:w="851" w:type="dxa"/>
          </w:tcPr>
          <w:p w:rsidR="006E29E6" w:rsidRPr="00163341" w:rsidRDefault="006E29E6" w:rsidP="000031E0">
            <w:pPr>
              <w:rPr>
                <w:rFonts w:ascii="Times New Roman" w:hAnsi="Times New Roman" w:cs="Times New Roman"/>
                <w:b/>
                <w:bCs/>
                <w:sz w:val="24"/>
                <w:szCs w:val="24"/>
                <w:lang w:val="ru-RU"/>
              </w:rPr>
            </w:pPr>
          </w:p>
        </w:tc>
        <w:tc>
          <w:tcPr>
            <w:tcW w:w="992" w:type="dxa"/>
          </w:tcPr>
          <w:p w:rsidR="006E29E6" w:rsidRPr="00163341" w:rsidRDefault="006E29E6" w:rsidP="000031E0">
            <w:pPr>
              <w:rPr>
                <w:rFonts w:ascii="Times New Roman" w:hAnsi="Times New Roman" w:cs="Times New Roman"/>
                <w:b/>
                <w:bCs/>
                <w:sz w:val="24"/>
                <w:szCs w:val="24"/>
                <w:lang w:val="ru-RU"/>
              </w:rPr>
            </w:pPr>
          </w:p>
        </w:tc>
        <w:tc>
          <w:tcPr>
            <w:tcW w:w="677" w:type="dxa"/>
          </w:tcPr>
          <w:p w:rsidR="006E29E6" w:rsidRPr="00163341" w:rsidRDefault="006E29E6" w:rsidP="000031E0">
            <w:pPr>
              <w:rPr>
                <w:rFonts w:ascii="Times New Roman" w:hAnsi="Times New Roman" w:cs="Times New Roman"/>
                <w:b/>
                <w:bCs/>
                <w:sz w:val="24"/>
                <w:szCs w:val="24"/>
                <w:lang w:val="ru-RU"/>
              </w:rPr>
            </w:pPr>
          </w:p>
        </w:tc>
      </w:tr>
    </w:tbl>
    <w:p w:rsidR="006E29E6" w:rsidRPr="002F1CB5" w:rsidRDefault="006E29E6" w:rsidP="006E29E6">
      <w:pPr>
        <w:tabs>
          <w:tab w:val="num" w:pos="960"/>
        </w:tabs>
        <w:jc w:val="both"/>
        <w:rPr>
          <w:rFonts w:ascii="Times New Roman" w:hAnsi="Times New Roman"/>
          <w:sz w:val="24"/>
          <w:szCs w:val="24"/>
          <w:lang w:val="ru-RU"/>
        </w:rPr>
      </w:pPr>
      <w:r w:rsidRPr="002F1CB5">
        <w:rPr>
          <w:rFonts w:ascii="Times New Roman" w:hAnsi="Times New Roman"/>
          <w:sz w:val="24"/>
          <w:szCs w:val="24"/>
          <w:lang w:val="ru-RU"/>
        </w:rPr>
        <w:t>Из представленной таблицы видно, что в некоторых образовательных областях среднего возраста (познание, речевое, физическое ра</w:t>
      </w:r>
      <w:r w:rsidRPr="002F1CB5">
        <w:rPr>
          <w:rFonts w:ascii="Times New Roman" w:hAnsi="Times New Roman"/>
          <w:sz w:val="24"/>
          <w:szCs w:val="24"/>
          <w:lang w:val="ru-RU"/>
        </w:rPr>
        <w:t>з</w:t>
      </w:r>
      <w:r w:rsidRPr="002F1CB5">
        <w:rPr>
          <w:rFonts w:ascii="Times New Roman" w:hAnsi="Times New Roman"/>
          <w:sz w:val="24"/>
          <w:szCs w:val="24"/>
          <w:lang w:val="ru-RU"/>
        </w:rPr>
        <w:t xml:space="preserve">витие) по отношению к младшему наблюдается определенное снижение уровня развития в сторону среднего и низкого. Считаю, что это может объясняться тем, что количество детей в группе изменилось с 17 человек на 18. Пришедший вновь ребенок был переведен в группу из более младшего </w:t>
      </w:r>
      <w:r w:rsidRPr="002F1CB5">
        <w:rPr>
          <w:rFonts w:ascii="Times New Roman" w:hAnsi="Times New Roman"/>
          <w:sz w:val="24"/>
          <w:szCs w:val="24"/>
          <w:lang w:val="ru-RU"/>
        </w:rPr>
        <w:t>возраста и</w:t>
      </w:r>
      <w:r w:rsidRPr="002F1CB5">
        <w:rPr>
          <w:rFonts w:ascii="Times New Roman" w:hAnsi="Times New Roman"/>
          <w:sz w:val="24"/>
          <w:szCs w:val="24"/>
          <w:lang w:val="ru-RU"/>
        </w:rPr>
        <w:t xml:space="preserve"> имел невысокий общий уровень развития, в том числе по причине частого отсутствия по боле</w:t>
      </w:r>
      <w:r w:rsidRPr="002F1CB5">
        <w:rPr>
          <w:rFonts w:ascii="Times New Roman" w:hAnsi="Times New Roman"/>
          <w:sz w:val="24"/>
          <w:szCs w:val="24"/>
          <w:lang w:val="ru-RU"/>
        </w:rPr>
        <w:t>з</w:t>
      </w:r>
      <w:r w:rsidRPr="002F1CB5">
        <w:rPr>
          <w:rFonts w:ascii="Times New Roman" w:hAnsi="Times New Roman"/>
          <w:sz w:val="24"/>
          <w:szCs w:val="24"/>
          <w:lang w:val="ru-RU"/>
        </w:rPr>
        <w:t xml:space="preserve">ни и иным. Объем и качество усвоенного им, программного материала в предыдущем </w:t>
      </w:r>
      <w:r w:rsidRPr="002F1CB5">
        <w:rPr>
          <w:rFonts w:ascii="Times New Roman" w:hAnsi="Times New Roman"/>
          <w:sz w:val="24"/>
          <w:szCs w:val="24"/>
          <w:lang w:val="ru-RU"/>
        </w:rPr>
        <w:lastRenderedPageBreak/>
        <w:t>возрастном периоде, были не высоки. По антр</w:t>
      </w:r>
      <w:r w:rsidRPr="002F1CB5">
        <w:rPr>
          <w:rFonts w:ascii="Times New Roman" w:hAnsi="Times New Roman"/>
          <w:sz w:val="24"/>
          <w:szCs w:val="24"/>
          <w:lang w:val="ru-RU"/>
        </w:rPr>
        <w:t>о</w:t>
      </w:r>
      <w:r w:rsidRPr="002F1CB5">
        <w:rPr>
          <w:rFonts w:ascii="Times New Roman" w:hAnsi="Times New Roman"/>
          <w:sz w:val="24"/>
          <w:szCs w:val="24"/>
          <w:lang w:val="ru-RU"/>
        </w:rPr>
        <w:t>пометрическим данным и уровню развития физических качеств ребенок не соответствовал среднему возрасту.</w:t>
      </w:r>
    </w:p>
    <w:p w:rsidR="006E29E6" w:rsidRPr="002F1CB5" w:rsidRDefault="006E29E6" w:rsidP="006E29E6">
      <w:pPr>
        <w:tabs>
          <w:tab w:val="num" w:pos="960"/>
        </w:tabs>
        <w:jc w:val="both"/>
        <w:rPr>
          <w:rFonts w:ascii="Times New Roman" w:hAnsi="Times New Roman"/>
          <w:sz w:val="24"/>
          <w:szCs w:val="24"/>
          <w:lang w:val="ru-RU"/>
        </w:rPr>
      </w:pPr>
      <w:r w:rsidRPr="002F1CB5">
        <w:rPr>
          <w:rFonts w:ascii="Times New Roman" w:hAnsi="Times New Roman"/>
          <w:sz w:val="24"/>
          <w:szCs w:val="24"/>
          <w:lang w:val="ru-RU"/>
        </w:rPr>
        <w:t xml:space="preserve">Результаты диагностики в </w:t>
      </w:r>
      <w:r w:rsidRPr="002F1CB5">
        <w:rPr>
          <w:rFonts w:ascii="Times New Roman" w:hAnsi="Times New Roman"/>
          <w:sz w:val="24"/>
          <w:szCs w:val="24"/>
          <w:lang w:val="ru-RU"/>
        </w:rPr>
        <w:t>целом демонстрируют положительную</w:t>
      </w:r>
      <w:r w:rsidRPr="002F1CB5">
        <w:rPr>
          <w:rFonts w:ascii="Times New Roman" w:hAnsi="Times New Roman"/>
          <w:sz w:val="24"/>
          <w:szCs w:val="24"/>
          <w:lang w:val="ru-RU"/>
        </w:rPr>
        <w:t xml:space="preserve"> динамику в освоении детьми образовательной программы. Ос</w:t>
      </w:r>
      <w:r w:rsidRPr="002F1CB5">
        <w:rPr>
          <w:rFonts w:ascii="Times New Roman" w:hAnsi="Times New Roman"/>
          <w:sz w:val="24"/>
          <w:szCs w:val="24"/>
          <w:lang w:val="ru-RU"/>
        </w:rPr>
        <w:t>о</w:t>
      </w:r>
      <w:r w:rsidRPr="002F1CB5">
        <w:rPr>
          <w:rFonts w:ascii="Times New Roman" w:hAnsi="Times New Roman"/>
          <w:sz w:val="24"/>
          <w:szCs w:val="24"/>
          <w:lang w:val="ru-RU"/>
        </w:rPr>
        <w:t>бенно успешно были освоены следующие направления развития детей: социально – коммуникативное и художественно – эстетич</w:t>
      </w:r>
      <w:r w:rsidRPr="002F1CB5">
        <w:rPr>
          <w:rFonts w:ascii="Times New Roman" w:hAnsi="Times New Roman"/>
          <w:sz w:val="24"/>
          <w:szCs w:val="24"/>
          <w:lang w:val="ru-RU"/>
        </w:rPr>
        <w:t>е</w:t>
      </w:r>
      <w:r w:rsidRPr="002F1CB5">
        <w:rPr>
          <w:rFonts w:ascii="Times New Roman" w:hAnsi="Times New Roman"/>
          <w:sz w:val="24"/>
          <w:szCs w:val="24"/>
          <w:lang w:val="ru-RU"/>
        </w:rPr>
        <w:t>ское. Считаю, что достичь таких результатов смогла за счет организации разных форм взаимодействия малышей в различных видах детской деятельности  и  использования в работе большого количества игр (игры в парах – «Цап!», «Игрушечный телефон» и др., с</w:t>
      </w:r>
      <w:r w:rsidRPr="002F1CB5">
        <w:rPr>
          <w:rFonts w:ascii="Times New Roman" w:hAnsi="Times New Roman"/>
          <w:sz w:val="24"/>
          <w:szCs w:val="24"/>
          <w:lang w:val="ru-RU"/>
        </w:rPr>
        <w:t>о</w:t>
      </w:r>
      <w:r w:rsidRPr="002F1CB5">
        <w:rPr>
          <w:rFonts w:ascii="Times New Roman" w:hAnsi="Times New Roman"/>
          <w:sz w:val="24"/>
          <w:szCs w:val="24"/>
          <w:lang w:val="ru-RU"/>
        </w:rPr>
        <w:t>вместные игры с партнерами – «Ласковая цепочка», «Веревочка» и др.; хороводные игры – «Каравай», «Все захлопали в ладоши» и др.; совместные игры с предметами – «Катаем мячик», «Пирамида» и др.; игры с правилами – «Солнышко и дождик», «Вороны» и др.), способствующих развитию общения детей раннего возраста со сверстниками. Пользовалась материалами методического пос</w:t>
      </w:r>
      <w:r w:rsidRPr="002F1CB5">
        <w:rPr>
          <w:rFonts w:ascii="Times New Roman" w:hAnsi="Times New Roman"/>
          <w:sz w:val="24"/>
          <w:szCs w:val="24"/>
          <w:lang w:val="ru-RU"/>
        </w:rPr>
        <w:t>о</w:t>
      </w:r>
      <w:r w:rsidRPr="002F1CB5">
        <w:rPr>
          <w:rFonts w:ascii="Times New Roman" w:hAnsi="Times New Roman"/>
          <w:sz w:val="24"/>
          <w:szCs w:val="24"/>
          <w:lang w:val="ru-RU"/>
        </w:rPr>
        <w:t xml:space="preserve">бия: «Развитие общения детей со сверстниками», игры и занятия с детьми раннего возраста Е.О. Смирнова, В.М. Холмогорова, М., «Мозаика – Синтез», 2008 год.  Осуществляла образовательную деятельность с детьми по художественно – эстетическому развитию в рамках </w:t>
      </w:r>
      <w:r w:rsidRPr="002F1CB5">
        <w:rPr>
          <w:rFonts w:ascii="Times New Roman" w:hAnsi="Times New Roman"/>
          <w:sz w:val="24"/>
          <w:szCs w:val="24"/>
          <w:lang w:val="ru-RU"/>
        </w:rPr>
        <w:t>парциальной авторской</w:t>
      </w:r>
      <w:r w:rsidRPr="002F1CB5">
        <w:rPr>
          <w:rFonts w:ascii="Times New Roman" w:hAnsi="Times New Roman"/>
          <w:sz w:val="24"/>
          <w:szCs w:val="24"/>
          <w:lang w:val="ru-RU"/>
        </w:rPr>
        <w:t xml:space="preserve"> программы И.А. Лыковой «Цветные ладошки» (методическое пособие для работы с детьми 1 мла</w:t>
      </w:r>
      <w:r w:rsidRPr="002F1CB5">
        <w:rPr>
          <w:rFonts w:ascii="Times New Roman" w:hAnsi="Times New Roman"/>
          <w:sz w:val="24"/>
          <w:szCs w:val="24"/>
          <w:lang w:val="ru-RU"/>
        </w:rPr>
        <w:t>д</w:t>
      </w:r>
      <w:r w:rsidRPr="002F1CB5">
        <w:rPr>
          <w:rFonts w:ascii="Times New Roman" w:hAnsi="Times New Roman"/>
          <w:sz w:val="24"/>
          <w:szCs w:val="24"/>
          <w:lang w:val="ru-RU"/>
        </w:rPr>
        <w:t xml:space="preserve">шей группы); для работы с детьми ясельной </w:t>
      </w:r>
      <w:r w:rsidRPr="002F1CB5">
        <w:rPr>
          <w:rFonts w:ascii="Times New Roman" w:hAnsi="Times New Roman"/>
          <w:sz w:val="24"/>
          <w:szCs w:val="24"/>
          <w:lang w:val="ru-RU"/>
        </w:rPr>
        <w:t>группы использовала</w:t>
      </w:r>
      <w:r w:rsidRPr="002F1CB5">
        <w:rPr>
          <w:rFonts w:ascii="Times New Roman" w:hAnsi="Times New Roman"/>
          <w:sz w:val="24"/>
          <w:szCs w:val="24"/>
          <w:lang w:val="ru-RU"/>
        </w:rPr>
        <w:t xml:space="preserve"> методические пособия Е. А. </w:t>
      </w:r>
      <w:proofErr w:type="spellStart"/>
      <w:r w:rsidRPr="002F1CB5">
        <w:rPr>
          <w:rFonts w:ascii="Times New Roman" w:hAnsi="Times New Roman"/>
          <w:sz w:val="24"/>
          <w:szCs w:val="24"/>
          <w:lang w:val="ru-RU"/>
        </w:rPr>
        <w:t>Янушко</w:t>
      </w:r>
      <w:proofErr w:type="spellEnd"/>
      <w:r w:rsidRPr="002F1CB5">
        <w:rPr>
          <w:rFonts w:ascii="Times New Roman" w:hAnsi="Times New Roman"/>
          <w:sz w:val="24"/>
          <w:szCs w:val="24"/>
          <w:lang w:val="ru-RU"/>
        </w:rPr>
        <w:t xml:space="preserve"> «Рисование в раннем возра</w:t>
      </w:r>
      <w:r w:rsidRPr="002F1CB5">
        <w:rPr>
          <w:rFonts w:ascii="Times New Roman" w:hAnsi="Times New Roman"/>
          <w:sz w:val="24"/>
          <w:szCs w:val="24"/>
          <w:lang w:val="ru-RU"/>
        </w:rPr>
        <w:t>с</w:t>
      </w:r>
      <w:r w:rsidRPr="002F1CB5">
        <w:rPr>
          <w:rFonts w:ascii="Times New Roman" w:hAnsi="Times New Roman"/>
          <w:sz w:val="24"/>
          <w:szCs w:val="24"/>
          <w:lang w:val="ru-RU"/>
        </w:rPr>
        <w:t xml:space="preserve">те», «Лепка в раннем возрасте», «Аппликация в раннем возрасте». </w:t>
      </w:r>
    </w:p>
    <w:p w:rsidR="006E29E6" w:rsidRPr="00231F72" w:rsidRDefault="006E29E6" w:rsidP="006E29E6">
      <w:pPr>
        <w:rPr>
          <w:rFonts w:ascii="Times New Roman" w:hAnsi="Times New Roman"/>
          <w:sz w:val="24"/>
          <w:szCs w:val="24"/>
          <w:lang w:val="ru-RU"/>
        </w:rPr>
      </w:pPr>
      <w:r w:rsidRPr="00231F72">
        <w:rPr>
          <w:rFonts w:ascii="Times New Roman" w:hAnsi="Times New Roman" w:cs="Times New Roman"/>
          <w:bCs/>
          <w:sz w:val="24"/>
          <w:szCs w:val="24"/>
          <w:lang w:val="ru-RU"/>
        </w:rPr>
        <w:t>В дальнейшей работе более пристальное внимание следует уделить развитию речи детей, особенно разделам «Звуковая культура р</w:t>
      </w:r>
      <w:r w:rsidRPr="00231F72">
        <w:rPr>
          <w:rFonts w:ascii="Times New Roman" w:hAnsi="Times New Roman" w:cs="Times New Roman"/>
          <w:bCs/>
          <w:sz w:val="24"/>
          <w:szCs w:val="24"/>
          <w:lang w:val="ru-RU"/>
        </w:rPr>
        <w:t>е</w:t>
      </w:r>
      <w:r w:rsidRPr="00231F72">
        <w:rPr>
          <w:rFonts w:ascii="Times New Roman" w:hAnsi="Times New Roman" w:cs="Times New Roman"/>
          <w:bCs/>
          <w:sz w:val="24"/>
          <w:szCs w:val="24"/>
          <w:lang w:val="ru-RU"/>
        </w:rPr>
        <w:t>чи» и «Связная речь».</w:t>
      </w:r>
    </w:p>
    <w:p w:rsidR="006E29E6" w:rsidRPr="00231F72" w:rsidRDefault="006E29E6" w:rsidP="006E29E6">
      <w:pPr>
        <w:tabs>
          <w:tab w:val="num" w:pos="960"/>
        </w:tabs>
        <w:rPr>
          <w:rFonts w:ascii="Times New Roman" w:hAnsi="Times New Roman"/>
          <w:sz w:val="24"/>
          <w:szCs w:val="24"/>
          <w:lang w:val="ru-RU"/>
        </w:rPr>
      </w:pPr>
      <w:r w:rsidRPr="00231F72">
        <w:rPr>
          <w:rFonts w:ascii="Times New Roman" w:hAnsi="Times New Roman"/>
          <w:sz w:val="24"/>
          <w:szCs w:val="24"/>
          <w:lang w:val="ru-RU"/>
        </w:rPr>
        <w:t>О результатах освоения образовательной программы</w:t>
      </w:r>
      <w:r>
        <w:rPr>
          <w:rFonts w:ascii="Times New Roman" w:hAnsi="Times New Roman"/>
          <w:sz w:val="24"/>
          <w:szCs w:val="24"/>
          <w:lang w:val="ru-RU"/>
        </w:rPr>
        <w:t xml:space="preserve"> в старшей группе (2024 - 2025</w:t>
      </w:r>
      <w:r w:rsidRPr="00231F72">
        <w:rPr>
          <w:rFonts w:ascii="Times New Roman" w:hAnsi="Times New Roman"/>
          <w:sz w:val="24"/>
          <w:szCs w:val="24"/>
          <w:lang w:val="ru-RU"/>
        </w:rPr>
        <w:t xml:space="preserve"> г) говорить преждевременно, так как работа не з</w:t>
      </w:r>
      <w:r w:rsidRPr="00231F72">
        <w:rPr>
          <w:rFonts w:ascii="Times New Roman" w:hAnsi="Times New Roman"/>
          <w:sz w:val="24"/>
          <w:szCs w:val="24"/>
          <w:lang w:val="ru-RU"/>
        </w:rPr>
        <w:t>а</w:t>
      </w:r>
      <w:r w:rsidRPr="00231F72">
        <w:rPr>
          <w:rFonts w:ascii="Times New Roman" w:hAnsi="Times New Roman"/>
          <w:sz w:val="24"/>
          <w:szCs w:val="24"/>
          <w:lang w:val="ru-RU"/>
        </w:rPr>
        <w:t>вершена.</w:t>
      </w:r>
    </w:p>
    <w:p w:rsidR="006E29E6" w:rsidRPr="00515FF0" w:rsidRDefault="006E29E6" w:rsidP="006E29E6">
      <w:pPr>
        <w:tabs>
          <w:tab w:val="num" w:pos="960"/>
        </w:tabs>
        <w:jc w:val="both"/>
        <w:rPr>
          <w:rFonts w:ascii="Times New Roman" w:hAnsi="Times New Roman"/>
          <w:sz w:val="24"/>
          <w:szCs w:val="24"/>
          <w:lang w:val="ru-RU"/>
        </w:rPr>
      </w:pPr>
      <w:r w:rsidRPr="00515FF0">
        <w:rPr>
          <w:rFonts w:ascii="Times New Roman" w:hAnsi="Times New Roman"/>
          <w:sz w:val="24"/>
          <w:szCs w:val="24"/>
          <w:lang w:val="ru-RU"/>
        </w:rPr>
        <w:t xml:space="preserve">В 2020-2021 учебном году работала с детьми раннего возраста, проходившими адаптацию к дошкольному учреждению в условиях пандемии </w:t>
      </w:r>
      <w:proofErr w:type="spellStart"/>
      <w:r w:rsidRPr="00515FF0">
        <w:rPr>
          <w:rFonts w:ascii="Times New Roman" w:hAnsi="Times New Roman"/>
          <w:sz w:val="24"/>
          <w:szCs w:val="24"/>
          <w:lang w:val="ru-RU"/>
        </w:rPr>
        <w:t>короновирусной</w:t>
      </w:r>
      <w:proofErr w:type="spellEnd"/>
      <w:r w:rsidRPr="00515FF0">
        <w:rPr>
          <w:rFonts w:ascii="Times New Roman" w:hAnsi="Times New Roman"/>
          <w:sz w:val="24"/>
          <w:szCs w:val="24"/>
          <w:lang w:val="ru-RU"/>
        </w:rPr>
        <w:t xml:space="preserve"> инфекции.  Готовясь принять детей, подробно изучила теоретические вопросы адаптации детей раннего возраста к условиям ДОУ; ознакомилась с рекомендациями ВОЗ по </w:t>
      </w:r>
      <w:r w:rsidRPr="00515FF0">
        <w:rPr>
          <w:rFonts w:ascii="Times New Roman" w:hAnsi="Times New Roman"/>
          <w:sz w:val="24"/>
          <w:szCs w:val="24"/>
          <w:lang w:val="ru-RU"/>
        </w:rPr>
        <w:t>работе с</w:t>
      </w:r>
      <w:r w:rsidRPr="00515FF0">
        <w:rPr>
          <w:rFonts w:ascii="Times New Roman" w:hAnsi="Times New Roman"/>
          <w:sz w:val="24"/>
          <w:szCs w:val="24"/>
          <w:lang w:val="ru-RU"/>
        </w:rPr>
        <w:t xml:space="preserve"> детьми в условиях </w:t>
      </w:r>
      <w:r w:rsidRPr="00515FF0">
        <w:rPr>
          <w:rFonts w:ascii="Times New Roman" w:hAnsi="Times New Roman"/>
          <w:sz w:val="24"/>
          <w:szCs w:val="24"/>
        </w:rPr>
        <w:t>COVID</w:t>
      </w:r>
      <w:r w:rsidRPr="00515FF0">
        <w:rPr>
          <w:rFonts w:ascii="Times New Roman" w:hAnsi="Times New Roman"/>
          <w:sz w:val="24"/>
          <w:szCs w:val="24"/>
          <w:lang w:val="ru-RU"/>
        </w:rPr>
        <w:t>. Создала все необходимые условия в группе для комфортного пребывания детей: применяла индивидуальный подход к каждому ребенку, пользуясь информац</w:t>
      </w:r>
      <w:r w:rsidRPr="00515FF0">
        <w:rPr>
          <w:rFonts w:ascii="Times New Roman" w:hAnsi="Times New Roman"/>
          <w:sz w:val="24"/>
          <w:szCs w:val="24"/>
          <w:lang w:val="ru-RU"/>
        </w:rPr>
        <w:t>и</w:t>
      </w:r>
      <w:r w:rsidRPr="00515FF0">
        <w:rPr>
          <w:rFonts w:ascii="Times New Roman" w:hAnsi="Times New Roman"/>
          <w:sz w:val="24"/>
          <w:szCs w:val="24"/>
          <w:lang w:val="ru-RU"/>
        </w:rPr>
        <w:t>ей о детях, полученной в результате анкетирования родителей; организовала развивающую предметно – пространственную среду группы: составила альбом с фотографиями близких людей каждого ребенка; в группу были принесены из дома любимые, моющиеся игрушки детей, активно использовала в работе музыкальные шкатулки, игрушки – забавы и др. Особое внимание уделила играм с в</w:t>
      </w:r>
      <w:r w:rsidRPr="00515FF0">
        <w:rPr>
          <w:rFonts w:ascii="Times New Roman" w:hAnsi="Times New Roman"/>
          <w:sz w:val="24"/>
          <w:szCs w:val="24"/>
          <w:lang w:val="ru-RU"/>
        </w:rPr>
        <w:t>о</w:t>
      </w:r>
      <w:r w:rsidRPr="00515FF0">
        <w:rPr>
          <w:rFonts w:ascii="Times New Roman" w:hAnsi="Times New Roman"/>
          <w:sz w:val="24"/>
          <w:szCs w:val="24"/>
          <w:lang w:val="ru-RU"/>
        </w:rPr>
        <w:t>дой, песком и крупами, производящим релаксационный эффект. Использовала фонтанчики со световыми эффектами, которые выз</w:t>
      </w:r>
      <w:r w:rsidRPr="00515FF0">
        <w:rPr>
          <w:rFonts w:ascii="Times New Roman" w:hAnsi="Times New Roman"/>
          <w:sz w:val="24"/>
          <w:szCs w:val="24"/>
          <w:lang w:val="ru-RU"/>
        </w:rPr>
        <w:t>ы</w:t>
      </w:r>
      <w:r w:rsidRPr="00515FF0">
        <w:rPr>
          <w:rFonts w:ascii="Times New Roman" w:hAnsi="Times New Roman"/>
          <w:sz w:val="24"/>
          <w:szCs w:val="24"/>
          <w:lang w:val="ru-RU"/>
        </w:rPr>
        <w:t xml:space="preserve">вали у малышей интерес и положительные эмоции. Широко использовала </w:t>
      </w:r>
      <w:proofErr w:type="spellStart"/>
      <w:r w:rsidRPr="00515FF0">
        <w:rPr>
          <w:rFonts w:ascii="Times New Roman" w:hAnsi="Times New Roman"/>
          <w:sz w:val="24"/>
          <w:szCs w:val="24"/>
          <w:lang w:val="ru-RU"/>
        </w:rPr>
        <w:t>арттехнологии</w:t>
      </w:r>
      <w:proofErr w:type="spellEnd"/>
      <w:r w:rsidRPr="00515FF0">
        <w:rPr>
          <w:rFonts w:ascii="Times New Roman" w:hAnsi="Times New Roman"/>
          <w:sz w:val="24"/>
          <w:szCs w:val="24"/>
          <w:lang w:val="ru-RU"/>
        </w:rPr>
        <w:t>: дети имели возможность свободно испол</w:t>
      </w:r>
      <w:r w:rsidRPr="00515FF0">
        <w:rPr>
          <w:rFonts w:ascii="Times New Roman" w:hAnsi="Times New Roman"/>
          <w:sz w:val="24"/>
          <w:szCs w:val="24"/>
          <w:lang w:val="ru-RU"/>
        </w:rPr>
        <w:t>ь</w:t>
      </w:r>
      <w:r w:rsidRPr="00515FF0">
        <w:rPr>
          <w:rFonts w:ascii="Times New Roman" w:hAnsi="Times New Roman"/>
          <w:sz w:val="24"/>
          <w:szCs w:val="24"/>
          <w:lang w:val="ru-RU"/>
        </w:rPr>
        <w:t xml:space="preserve">зовать различные изобразительные материалы (пальчиковые краски, меловые мелки, карандаши, пластилин, глину), импровизируя и экспериментируя по желанию и при направляющей помощи взрослого. Во время режимных моментов, особенно укладывания на сон, использовала для фонового прослушивания классические музыкальные композиции (музыка Моцарта особенно охотно принималась детьми). Все время бодрствования детей было выстроено на основе игровых технологий. Использовала в </w:t>
      </w:r>
      <w:r>
        <w:rPr>
          <w:rFonts w:ascii="Times New Roman" w:hAnsi="Times New Roman"/>
          <w:sz w:val="24"/>
          <w:szCs w:val="24"/>
          <w:lang w:val="ru-RU"/>
        </w:rPr>
        <w:t>работе учебно-</w:t>
      </w:r>
      <w:r w:rsidRPr="00515FF0">
        <w:rPr>
          <w:rFonts w:ascii="Times New Roman" w:hAnsi="Times New Roman"/>
          <w:sz w:val="24"/>
          <w:szCs w:val="24"/>
          <w:lang w:val="ru-RU"/>
        </w:rPr>
        <w:t>методич</w:t>
      </w:r>
      <w:r w:rsidRPr="00515FF0">
        <w:rPr>
          <w:rFonts w:ascii="Times New Roman" w:hAnsi="Times New Roman"/>
          <w:sz w:val="24"/>
          <w:szCs w:val="24"/>
          <w:lang w:val="ru-RU"/>
        </w:rPr>
        <w:t>е</w:t>
      </w:r>
      <w:r w:rsidRPr="00515FF0">
        <w:rPr>
          <w:rFonts w:ascii="Times New Roman" w:hAnsi="Times New Roman"/>
          <w:sz w:val="24"/>
          <w:szCs w:val="24"/>
          <w:lang w:val="ru-RU"/>
        </w:rPr>
        <w:t xml:space="preserve">ские пособия: Л.В. Томашевская, Е.Ю. Герц, Е.В. </w:t>
      </w:r>
      <w:proofErr w:type="spellStart"/>
      <w:r w:rsidRPr="00515FF0">
        <w:rPr>
          <w:rFonts w:ascii="Times New Roman" w:hAnsi="Times New Roman"/>
          <w:sz w:val="24"/>
          <w:szCs w:val="24"/>
          <w:lang w:val="ru-RU"/>
        </w:rPr>
        <w:t>Андрющенкова</w:t>
      </w:r>
      <w:proofErr w:type="spellEnd"/>
      <w:r w:rsidRPr="00515FF0">
        <w:rPr>
          <w:rFonts w:ascii="Times New Roman" w:hAnsi="Times New Roman"/>
          <w:sz w:val="24"/>
          <w:szCs w:val="24"/>
          <w:lang w:val="ru-RU"/>
        </w:rPr>
        <w:t xml:space="preserve"> «Интегрированные занятия с детьми в период адаптации к детскому саду»; Д.Н. </w:t>
      </w:r>
      <w:proofErr w:type="spellStart"/>
      <w:r w:rsidRPr="00515FF0">
        <w:rPr>
          <w:rFonts w:ascii="Times New Roman" w:hAnsi="Times New Roman"/>
          <w:sz w:val="24"/>
          <w:szCs w:val="24"/>
          <w:lang w:val="ru-RU"/>
        </w:rPr>
        <w:t>Колдина</w:t>
      </w:r>
      <w:proofErr w:type="spellEnd"/>
      <w:r w:rsidRPr="00515FF0">
        <w:rPr>
          <w:rFonts w:ascii="Times New Roman" w:hAnsi="Times New Roman"/>
          <w:sz w:val="24"/>
          <w:szCs w:val="24"/>
          <w:lang w:val="ru-RU"/>
        </w:rPr>
        <w:t xml:space="preserve"> «Игровые занятия с детьми 1-2 лет», «Игровые занятия с детьми 2-3 лет»; М.Ю. </w:t>
      </w:r>
      <w:proofErr w:type="spellStart"/>
      <w:r w:rsidRPr="00515FF0">
        <w:rPr>
          <w:rFonts w:ascii="Times New Roman" w:hAnsi="Times New Roman"/>
          <w:sz w:val="24"/>
          <w:szCs w:val="24"/>
          <w:lang w:val="ru-RU"/>
        </w:rPr>
        <w:t>Картушина</w:t>
      </w:r>
      <w:proofErr w:type="spellEnd"/>
      <w:r w:rsidRPr="00515FF0">
        <w:rPr>
          <w:rFonts w:ascii="Times New Roman" w:hAnsi="Times New Roman"/>
          <w:sz w:val="24"/>
          <w:szCs w:val="24"/>
          <w:lang w:val="ru-RU"/>
        </w:rPr>
        <w:t xml:space="preserve"> «Забавы для мал</w:t>
      </w:r>
      <w:r w:rsidRPr="00515FF0">
        <w:rPr>
          <w:rFonts w:ascii="Times New Roman" w:hAnsi="Times New Roman"/>
          <w:sz w:val="24"/>
          <w:szCs w:val="24"/>
          <w:lang w:val="ru-RU"/>
        </w:rPr>
        <w:t>ы</w:t>
      </w:r>
      <w:r w:rsidRPr="00515FF0">
        <w:rPr>
          <w:rFonts w:ascii="Times New Roman" w:hAnsi="Times New Roman"/>
          <w:sz w:val="24"/>
          <w:szCs w:val="24"/>
          <w:lang w:val="ru-RU"/>
        </w:rPr>
        <w:t>шей. Театрализованные развлечения для детей 2-3 лет».</w:t>
      </w:r>
    </w:p>
    <w:p w:rsidR="006E29E6" w:rsidRDefault="006E29E6" w:rsidP="006E29E6">
      <w:pPr>
        <w:tabs>
          <w:tab w:val="num" w:pos="960"/>
        </w:tabs>
        <w:jc w:val="both"/>
        <w:rPr>
          <w:rFonts w:ascii="Times New Roman" w:hAnsi="Times New Roman"/>
          <w:sz w:val="24"/>
          <w:szCs w:val="24"/>
          <w:lang w:val="ru-RU"/>
        </w:rPr>
      </w:pPr>
      <w:r w:rsidRPr="00515FF0">
        <w:rPr>
          <w:rFonts w:ascii="Times New Roman" w:hAnsi="Times New Roman"/>
          <w:sz w:val="24"/>
          <w:szCs w:val="24"/>
          <w:lang w:val="ru-RU"/>
        </w:rPr>
        <w:t>Провела планомерную работу с семьями будущих воспитанников по подготовке детей к поступлению в ДОУ: родительское собрание «</w:t>
      </w:r>
      <w:r>
        <w:rPr>
          <w:rFonts w:ascii="Times New Roman" w:hAnsi="Times New Roman"/>
          <w:sz w:val="24"/>
          <w:szCs w:val="24"/>
          <w:lang w:val="ru-RU"/>
        </w:rPr>
        <w:t>Что надо знать родителям будущего первоклассника</w:t>
      </w:r>
      <w:r w:rsidRPr="00515FF0">
        <w:rPr>
          <w:rFonts w:ascii="Times New Roman" w:hAnsi="Times New Roman"/>
          <w:sz w:val="24"/>
          <w:szCs w:val="24"/>
          <w:lang w:val="ru-RU"/>
        </w:rPr>
        <w:t xml:space="preserve">», </w:t>
      </w:r>
      <w:r w:rsidRPr="00515FF0">
        <w:rPr>
          <w:rFonts w:ascii="Times New Roman" w:hAnsi="Times New Roman"/>
          <w:sz w:val="24"/>
          <w:szCs w:val="24"/>
          <w:lang w:val="ru-RU"/>
        </w:rPr>
        <w:t>буклет</w:t>
      </w:r>
      <w:r>
        <w:rPr>
          <w:rFonts w:ascii="Times New Roman" w:hAnsi="Times New Roman"/>
          <w:sz w:val="24"/>
          <w:szCs w:val="24"/>
          <w:lang w:val="ru-RU"/>
        </w:rPr>
        <w:t xml:space="preserve"> по данной теме. </w:t>
      </w:r>
      <w:r w:rsidRPr="00515FF0">
        <w:rPr>
          <w:rFonts w:ascii="Times New Roman" w:hAnsi="Times New Roman"/>
          <w:sz w:val="24"/>
          <w:szCs w:val="24"/>
          <w:lang w:val="ru-RU"/>
        </w:rPr>
        <w:t>Проведенная</w:t>
      </w:r>
      <w:r w:rsidRPr="00515FF0">
        <w:rPr>
          <w:rFonts w:ascii="Times New Roman" w:hAnsi="Times New Roman"/>
          <w:sz w:val="24"/>
          <w:szCs w:val="24"/>
          <w:lang w:val="ru-RU"/>
        </w:rPr>
        <w:t xml:space="preserve"> работа помогла избежать, либо ослабить трудности, возникающие в период адаптации детей к ДОУ.</w:t>
      </w:r>
    </w:p>
    <w:p w:rsidR="006E29E6" w:rsidRPr="002A7926" w:rsidRDefault="006E29E6" w:rsidP="006E29E6">
      <w:pPr>
        <w:tabs>
          <w:tab w:val="num" w:pos="960"/>
        </w:tabs>
        <w:jc w:val="both"/>
        <w:rPr>
          <w:rFonts w:ascii="Times New Roman" w:hAnsi="Times New Roman"/>
          <w:sz w:val="24"/>
          <w:szCs w:val="24"/>
          <w:lang w:val="ru-RU"/>
        </w:rPr>
      </w:pPr>
      <w:r>
        <w:rPr>
          <w:rFonts w:ascii="Times New Roman" w:hAnsi="Times New Roman"/>
          <w:sz w:val="24"/>
          <w:szCs w:val="24"/>
          <w:lang w:val="ru-RU"/>
        </w:rPr>
        <w:lastRenderedPageBreak/>
        <w:t xml:space="preserve">Планирование </w:t>
      </w:r>
      <w:proofErr w:type="spellStart"/>
      <w:r>
        <w:rPr>
          <w:rFonts w:ascii="Times New Roman" w:hAnsi="Times New Roman"/>
          <w:sz w:val="24"/>
          <w:szCs w:val="24"/>
          <w:lang w:val="ru-RU"/>
        </w:rPr>
        <w:t>воспитательно</w:t>
      </w:r>
      <w:proofErr w:type="spellEnd"/>
      <w:r>
        <w:rPr>
          <w:rFonts w:ascii="Times New Roman" w:hAnsi="Times New Roman"/>
          <w:sz w:val="24"/>
          <w:szCs w:val="24"/>
          <w:lang w:val="ru-RU"/>
        </w:rPr>
        <w:t>-</w:t>
      </w:r>
      <w:r w:rsidRPr="002A7926">
        <w:rPr>
          <w:rFonts w:ascii="Times New Roman" w:hAnsi="Times New Roman"/>
          <w:sz w:val="24"/>
          <w:szCs w:val="24"/>
          <w:lang w:val="ru-RU"/>
        </w:rPr>
        <w:t>образовательной работы с детьми осуществляю на перспективу, с учетом годовых задач ДОУ, испол</w:t>
      </w:r>
      <w:r w:rsidRPr="002A7926">
        <w:rPr>
          <w:rFonts w:ascii="Times New Roman" w:hAnsi="Times New Roman"/>
          <w:sz w:val="24"/>
          <w:szCs w:val="24"/>
          <w:lang w:val="ru-RU"/>
        </w:rPr>
        <w:t>ь</w:t>
      </w:r>
      <w:r w:rsidRPr="002A7926">
        <w:rPr>
          <w:rFonts w:ascii="Times New Roman" w:hAnsi="Times New Roman"/>
          <w:sz w:val="24"/>
          <w:szCs w:val="24"/>
          <w:lang w:val="ru-RU"/>
        </w:rPr>
        <w:t>зую комплексно – тематический принцип построения образовательного пр</w:t>
      </w:r>
      <w:r w:rsidRPr="002A7926">
        <w:rPr>
          <w:rFonts w:ascii="Times New Roman" w:hAnsi="Times New Roman"/>
          <w:sz w:val="24"/>
          <w:szCs w:val="24"/>
          <w:lang w:val="ru-RU"/>
        </w:rPr>
        <w:t>о</w:t>
      </w:r>
      <w:r w:rsidRPr="002A7926">
        <w:rPr>
          <w:rFonts w:ascii="Times New Roman" w:hAnsi="Times New Roman"/>
          <w:sz w:val="24"/>
          <w:szCs w:val="24"/>
          <w:lang w:val="ru-RU"/>
        </w:rPr>
        <w:t>цесса с интеграцией образовательных областей.</w:t>
      </w:r>
    </w:p>
    <w:p w:rsidR="006E29E6" w:rsidRDefault="006E29E6" w:rsidP="006E29E6">
      <w:pPr>
        <w:tabs>
          <w:tab w:val="num" w:pos="960"/>
        </w:tabs>
        <w:jc w:val="both"/>
        <w:rPr>
          <w:rFonts w:ascii="Times New Roman" w:hAnsi="Times New Roman"/>
          <w:sz w:val="22"/>
          <w:szCs w:val="22"/>
          <w:lang w:val="ru-RU"/>
        </w:rPr>
      </w:pPr>
      <w:r w:rsidRPr="00B57C92">
        <w:rPr>
          <w:rFonts w:ascii="Times New Roman" w:hAnsi="Times New Roman"/>
          <w:sz w:val="24"/>
          <w:szCs w:val="24"/>
          <w:lang w:val="ru-RU"/>
        </w:rPr>
        <w:t>Выстраивая образовательную работу с детьми, пользуюсь общими педагогическими принципами, методами и приемами.</w:t>
      </w:r>
      <w:r>
        <w:rPr>
          <w:rFonts w:ascii="Times New Roman" w:hAnsi="Times New Roman"/>
          <w:sz w:val="22"/>
          <w:szCs w:val="22"/>
          <w:lang w:val="ru-RU"/>
        </w:rPr>
        <w:t xml:space="preserve"> Использую</w:t>
      </w:r>
      <w:r w:rsidRPr="00AA5E49">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разнообра</w:t>
      </w:r>
      <w:r>
        <w:rPr>
          <w:rFonts w:ascii="Times New Roman" w:hAnsi="Times New Roman" w:cs="Times New Roman"/>
          <w:sz w:val="24"/>
          <w:szCs w:val="24"/>
          <w:shd w:val="clear" w:color="auto" w:fill="FFFFFF"/>
          <w:lang w:val="ru-RU"/>
        </w:rPr>
        <w:t>з</w:t>
      </w:r>
      <w:r>
        <w:rPr>
          <w:rFonts w:ascii="Times New Roman" w:hAnsi="Times New Roman" w:cs="Times New Roman"/>
          <w:sz w:val="24"/>
          <w:szCs w:val="24"/>
          <w:shd w:val="clear" w:color="auto" w:fill="FFFFFF"/>
          <w:lang w:val="ru-RU"/>
        </w:rPr>
        <w:t>ные виды ОД:</w:t>
      </w:r>
      <w:r w:rsidRPr="00052DD0">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традиционную, интегрированную</w:t>
      </w:r>
      <w:r w:rsidRPr="00223D31">
        <w:rPr>
          <w:rFonts w:ascii="Times New Roman" w:hAnsi="Times New Roman" w:cs="Times New Roman"/>
          <w:sz w:val="24"/>
          <w:szCs w:val="24"/>
          <w:shd w:val="clear" w:color="auto" w:fill="FFFFFF"/>
          <w:lang w:val="ru-RU"/>
        </w:rPr>
        <w:t>, комплексн</w:t>
      </w:r>
      <w:r>
        <w:rPr>
          <w:rFonts w:ascii="Times New Roman" w:hAnsi="Times New Roman" w:cs="Times New Roman"/>
          <w:sz w:val="24"/>
          <w:szCs w:val="24"/>
          <w:shd w:val="clear" w:color="auto" w:fill="FFFFFF"/>
          <w:lang w:val="ru-RU"/>
        </w:rPr>
        <w:t>ую. Обогащаю способы подачи образовательного материала, используя возможности информационно – коммуникационных технологий: демонстрирую детям учебные видеоролики, обучающие мультфильмы («Уроки тетушки Совы», «Семья почемучек» и др.), фото и видео презентации, видео фрагменты из детских телепер</w:t>
      </w:r>
      <w:r>
        <w:rPr>
          <w:rFonts w:ascii="Times New Roman" w:hAnsi="Times New Roman" w:cs="Times New Roman"/>
          <w:sz w:val="24"/>
          <w:szCs w:val="24"/>
          <w:shd w:val="clear" w:color="auto" w:fill="FFFFFF"/>
          <w:lang w:val="ru-RU"/>
        </w:rPr>
        <w:t>е</w:t>
      </w:r>
      <w:r>
        <w:rPr>
          <w:rFonts w:ascii="Times New Roman" w:hAnsi="Times New Roman" w:cs="Times New Roman"/>
          <w:sz w:val="24"/>
          <w:szCs w:val="24"/>
          <w:shd w:val="clear" w:color="auto" w:fill="FFFFFF"/>
          <w:lang w:val="ru-RU"/>
        </w:rPr>
        <w:t>дач. Такая работа, на мой взгляд, отвечает интересам современных детей эпохи гаджетов, удерживает их внимание в течение ОД, по</w:t>
      </w:r>
      <w:r>
        <w:rPr>
          <w:rFonts w:ascii="Times New Roman" w:hAnsi="Times New Roman" w:cs="Times New Roman"/>
          <w:sz w:val="24"/>
          <w:szCs w:val="24"/>
          <w:shd w:val="clear" w:color="auto" w:fill="FFFFFF"/>
          <w:lang w:val="ru-RU"/>
        </w:rPr>
        <w:t>д</w:t>
      </w:r>
      <w:r>
        <w:rPr>
          <w:rFonts w:ascii="Times New Roman" w:hAnsi="Times New Roman" w:cs="Times New Roman"/>
          <w:sz w:val="24"/>
          <w:szCs w:val="24"/>
          <w:shd w:val="clear" w:color="auto" w:fill="FFFFFF"/>
          <w:lang w:val="ru-RU"/>
        </w:rPr>
        <w:t xml:space="preserve">питывает интерес к изучаемому </w:t>
      </w:r>
      <w:r w:rsidRPr="004414B6">
        <w:rPr>
          <w:rFonts w:ascii="Times New Roman" w:hAnsi="Times New Roman" w:cs="Times New Roman"/>
          <w:sz w:val="24"/>
          <w:szCs w:val="24"/>
          <w:shd w:val="clear" w:color="auto" w:fill="FFFFFF"/>
          <w:lang w:val="ru-RU"/>
        </w:rPr>
        <w:t>материалу.</w:t>
      </w:r>
      <w:r w:rsidRPr="004414B6">
        <w:rPr>
          <w:rFonts w:ascii="Times New Roman" w:hAnsi="Times New Roman" w:cs="Times New Roman"/>
          <w:sz w:val="24"/>
          <w:szCs w:val="24"/>
          <w:lang w:val="ru-RU"/>
        </w:rPr>
        <w:t xml:space="preserve"> Положительное влияние на качест</w:t>
      </w:r>
      <w:r>
        <w:rPr>
          <w:rFonts w:ascii="Times New Roman" w:hAnsi="Times New Roman" w:cs="Times New Roman"/>
          <w:sz w:val="24"/>
          <w:szCs w:val="24"/>
          <w:lang w:val="ru-RU"/>
        </w:rPr>
        <w:t xml:space="preserve">во </w:t>
      </w:r>
      <w:r w:rsidRPr="004414B6">
        <w:rPr>
          <w:rFonts w:ascii="Times New Roman" w:hAnsi="Times New Roman" w:cs="Times New Roman"/>
          <w:sz w:val="24"/>
          <w:szCs w:val="24"/>
          <w:lang w:val="ru-RU"/>
        </w:rPr>
        <w:t>усвоения детьми программного материала</w:t>
      </w:r>
      <w:r>
        <w:rPr>
          <w:rFonts w:ascii="Times New Roman" w:hAnsi="Times New Roman" w:cs="Times New Roman"/>
          <w:sz w:val="24"/>
          <w:szCs w:val="24"/>
          <w:lang w:val="ru-RU"/>
        </w:rPr>
        <w:t xml:space="preserve"> оказывает, так же, использование в ОД нетрадиционного оборудования (большой мягкий обруч, макет, действующая модель и др.) и экспериме</w:t>
      </w:r>
      <w:r>
        <w:rPr>
          <w:rFonts w:ascii="Times New Roman" w:hAnsi="Times New Roman" w:cs="Times New Roman"/>
          <w:sz w:val="24"/>
          <w:szCs w:val="24"/>
          <w:lang w:val="ru-RU"/>
        </w:rPr>
        <w:t>н</w:t>
      </w:r>
      <w:r>
        <w:rPr>
          <w:rFonts w:ascii="Times New Roman" w:hAnsi="Times New Roman" w:cs="Times New Roman"/>
          <w:sz w:val="24"/>
          <w:szCs w:val="24"/>
          <w:lang w:val="ru-RU"/>
        </w:rPr>
        <w:t>тиров</w:t>
      </w:r>
      <w:r>
        <w:rPr>
          <w:rFonts w:ascii="Times New Roman" w:hAnsi="Times New Roman" w:cs="Times New Roman"/>
          <w:sz w:val="24"/>
          <w:szCs w:val="24"/>
          <w:lang w:val="ru-RU"/>
        </w:rPr>
        <w:t>а</w:t>
      </w:r>
      <w:r>
        <w:rPr>
          <w:rFonts w:ascii="Times New Roman" w:hAnsi="Times New Roman" w:cs="Times New Roman"/>
          <w:sz w:val="24"/>
          <w:szCs w:val="24"/>
          <w:lang w:val="ru-RU"/>
        </w:rPr>
        <w:t>ние или демонстрация эксперимента. Все это впечатляет детей, а, значит, хорошо запоминается. При обсуждении произведений художественной литературы, поступков героев использую ситуации морального выбора.</w:t>
      </w:r>
    </w:p>
    <w:p w:rsidR="006E29E6" w:rsidRPr="00511DFA" w:rsidRDefault="006E29E6" w:rsidP="006E29E6">
      <w:pPr>
        <w:rPr>
          <w:rFonts w:ascii="Times New Roman" w:hAnsi="Times New Roman"/>
          <w:sz w:val="24"/>
          <w:szCs w:val="24"/>
          <w:lang w:val="ru-RU"/>
        </w:rPr>
      </w:pPr>
      <w:r w:rsidRPr="00D301EC">
        <w:rPr>
          <w:rFonts w:ascii="Times New Roman" w:hAnsi="Times New Roman"/>
          <w:sz w:val="24"/>
          <w:szCs w:val="24"/>
          <w:lang w:val="ru-RU"/>
        </w:rPr>
        <w:t>Тесно взаимодейст</w:t>
      </w:r>
      <w:r>
        <w:rPr>
          <w:rFonts w:ascii="Times New Roman" w:hAnsi="Times New Roman"/>
          <w:sz w:val="24"/>
          <w:szCs w:val="24"/>
          <w:lang w:val="ru-RU"/>
        </w:rPr>
        <w:t xml:space="preserve">вую </w:t>
      </w:r>
      <w:r>
        <w:rPr>
          <w:rFonts w:ascii="Times New Roman" w:hAnsi="Times New Roman"/>
          <w:sz w:val="24"/>
          <w:szCs w:val="24"/>
          <w:lang w:val="ru-RU"/>
        </w:rPr>
        <w:t xml:space="preserve">со </w:t>
      </w:r>
      <w:r w:rsidRPr="00D301EC">
        <w:rPr>
          <w:rFonts w:ascii="Times New Roman" w:hAnsi="Times New Roman"/>
          <w:sz w:val="24"/>
          <w:szCs w:val="24"/>
          <w:lang w:val="ru-RU"/>
        </w:rPr>
        <w:t>специалистами</w:t>
      </w:r>
      <w:r w:rsidRPr="00D301EC">
        <w:rPr>
          <w:rFonts w:ascii="Times New Roman" w:hAnsi="Times New Roman"/>
          <w:sz w:val="24"/>
          <w:szCs w:val="24"/>
          <w:lang w:val="ru-RU"/>
        </w:rPr>
        <w:t xml:space="preserve"> детского сада в рамках решения </w:t>
      </w:r>
      <w:proofErr w:type="spellStart"/>
      <w:r w:rsidRPr="00D301EC">
        <w:rPr>
          <w:rFonts w:ascii="Times New Roman" w:hAnsi="Times New Roman"/>
          <w:sz w:val="24"/>
          <w:szCs w:val="24"/>
          <w:lang w:val="ru-RU"/>
        </w:rPr>
        <w:t>бразовательных</w:t>
      </w:r>
      <w:proofErr w:type="spellEnd"/>
      <w:r w:rsidRPr="00D301EC">
        <w:rPr>
          <w:rFonts w:ascii="Times New Roman" w:hAnsi="Times New Roman"/>
          <w:sz w:val="24"/>
          <w:szCs w:val="24"/>
          <w:lang w:val="ru-RU"/>
        </w:rPr>
        <w:t xml:space="preserve"> задач, организации индивидуальной р</w:t>
      </w:r>
      <w:r w:rsidRPr="00D301EC">
        <w:rPr>
          <w:rFonts w:ascii="Times New Roman" w:hAnsi="Times New Roman"/>
          <w:sz w:val="24"/>
          <w:szCs w:val="24"/>
          <w:lang w:val="ru-RU"/>
        </w:rPr>
        <w:t>а</w:t>
      </w:r>
      <w:r w:rsidRPr="00D301EC">
        <w:rPr>
          <w:rFonts w:ascii="Times New Roman" w:hAnsi="Times New Roman"/>
          <w:sz w:val="24"/>
          <w:szCs w:val="24"/>
          <w:lang w:val="ru-RU"/>
        </w:rPr>
        <w:t>боты с дет</w:t>
      </w:r>
      <w:r>
        <w:rPr>
          <w:rFonts w:ascii="Times New Roman" w:hAnsi="Times New Roman"/>
          <w:sz w:val="24"/>
          <w:szCs w:val="24"/>
          <w:lang w:val="ru-RU"/>
        </w:rPr>
        <w:t>ьми, оснащению РППС</w:t>
      </w:r>
      <w:r w:rsidRPr="00D301EC">
        <w:rPr>
          <w:rFonts w:ascii="Times New Roman" w:hAnsi="Times New Roman"/>
          <w:sz w:val="24"/>
          <w:szCs w:val="24"/>
          <w:lang w:val="ru-RU"/>
        </w:rPr>
        <w:t xml:space="preserve"> группы. </w:t>
      </w:r>
      <w:r w:rsidRPr="007C09F0">
        <w:rPr>
          <w:rFonts w:ascii="Times New Roman" w:hAnsi="Times New Roman"/>
          <w:sz w:val="24"/>
          <w:szCs w:val="24"/>
          <w:lang w:val="ru-RU"/>
        </w:rPr>
        <w:t>В своей работе с детьми я учитываю рек</w:t>
      </w:r>
      <w:r>
        <w:rPr>
          <w:rFonts w:ascii="Times New Roman" w:hAnsi="Times New Roman"/>
          <w:sz w:val="24"/>
          <w:szCs w:val="24"/>
          <w:lang w:val="ru-RU"/>
        </w:rPr>
        <w:t xml:space="preserve">омендации и </w:t>
      </w:r>
      <w:r>
        <w:rPr>
          <w:rFonts w:ascii="Times New Roman" w:hAnsi="Times New Roman"/>
          <w:sz w:val="24"/>
          <w:szCs w:val="24"/>
          <w:lang w:val="ru-RU"/>
        </w:rPr>
        <w:t xml:space="preserve">пожелания </w:t>
      </w:r>
      <w:r w:rsidRPr="007C09F0">
        <w:rPr>
          <w:rFonts w:ascii="Times New Roman" w:hAnsi="Times New Roman"/>
          <w:sz w:val="24"/>
          <w:szCs w:val="24"/>
          <w:lang w:val="ru-RU"/>
        </w:rPr>
        <w:t>инструктора</w:t>
      </w:r>
      <w:r w:rsidRPr="007C09F0">
        <w:rPr>
          <w:rFonts w:ascii="Times New Roman" w:hAnsi="Times New Roman"/>
          <w:sz w:val="24"/>
          <w:szCs w:val="24"/>
          <w:lang w:val="ru-RU"/>
        </w:rPr>
        <w:t xml:space="preserve"> по физич</w:t>
      </w:r>
      <w:r w:rsidRPr="007C09F0">
        <w:rPr>
          <w:rFonts w:ascii="Times New Roman" w:hAnsi="Times New Roman"/>
          <w:sz w:val="24"/>
          <w:szCs w:val="24"/>
          <w:lang w:val="ru-RU"/>
        </w:rPr>
        <w:t>е</w:t>
      </w:r>
      <w:r w:rsidRPr="007C09F0">
        <w:rPr>
          <w:rFonts w:ascii="Times New Roman" w:hAnsi="Times New Roman"/>
          <w:sz w:val="24"/>
          <w:szCs w:val="24"/>
          <w:lang w:val="ru-RU"/>
        </w:rPr>
        <w:t>ской культуре, музыкального руководителя, учителя – логопеда, педагога – психолога. Веду тетради взаимодействия. Это обеспечив</w:t>
      </w:r>
      <w:r w:rsidRPr="007C09F0">
        <w:rPr>
          <w:rFonts w:ascii="Times New Roman" w:hAnsi="Times New Roman"/>
          <w:sz w:val="24"/>
          <w:szCs w:val="24"/>
          <w:lang w:val="ru-RU"/>
        </w:rPr>
        <w:t>а</w:t>
      </w:r>
      <w:r w:rsidRPr="007C09F0">
        <w:rPr>
          <w:rFonts w:ascii="Times New Roman" w:hAnsi="Times New Roman"/>
          <w:sz w:val="24"/>
          <w:szCs w:val="24"/>
          <w:lang w:val="ru-RU"/>
        </w:rPr>
        <w:t xml:space="preserve">ет преемственность в работе. </w:t>
      </w:r>
      <w:r w:rsidRPr="00511DFA">
        <w:rPr>
          <w:rFonts w:ascii="Times New Roman" w:hAnsi="Times New Roman"/>
          <w:sz w:val="24"/>
          <w:szCs w:val="24"/>
          <w:lang w:val="ru-RU"/>
        </w:rPr>
        <w:t>Работаю в тесном контакте</w:t>
      </w:r>
      <w:r>
        <w:rPr>
          <w:rFonts w:ascii="Times New Roman" w:hAnsi="Times New Roman"/>
          <w:sz w:val="24"/>
          <w:szCs w:val="24"/>
          <w:lang w:val="ru-RU"/>
        </w:rPr>
        <w:t xml:space="preserve"> </w:t>
      </w:r>
      <w:r w:rsidRPr="007C09F0">
        <w:rPr>
          <w:rFonts w:ascii="Times New Roman" w:hAnsi="Times New Roman"/>
          <w:sz w:val="24"/>
          <w:szCs w:val="24"/>
          <w:lang w:val="ru-RU"/>
        </w:rPr>
        <w:t xml:space="preserve">с </w:t>
      </w:r>
      <w:r w:rsidRPr="00511DFA">
        <w:rPr>
          <w:rFonts w:ascii="Times New Roman" w:hAnsi="Times New Roman"/>
          <w:sz w:val="24"/>
          <w:szCs w:val="24"/>
          <w:lang w:val="ru-RU"/>
        </w:rPr>
        <w:t>воспитателем-напарником.</w:t>
      </w:r>
    </w:p>
    <w:p w:rsidR="006E29E6" w:rsidRPr="00D301EC" w:rsidRDefault="006E29E6" w:rsidP="006E29E6">
      <w:pPr>
        <w:tabs>
          <w:tab w:val="num" w:pos="567"/>
        </w:tabs>
        <w:jc w:val="both"/>
        <w:rPr>
          <w:rFonts w:ascii="Times New Roman" w:hAnsi="Times New Roman"/>
          <w:sz w:val="24"/>
          <w:szCs w:val="24"/>
          <w:lang w:val="ru-RU"/>
        </w:rPr>
      </w:pPr>
      <w:r w:rsidRPr="00D301EC">
        <w:rPr>
          <w:rFonts w:ascii="Times New Roman" w:hAnsi="Times New Roman"/>
          <w:sz w:val="24"/>
          <w:szCs w:val="24"/>
          <w:lang w:val="ru-RU"/>
        </w:rPr>
        <w:t>Активно работаю с родителями в условиях партнерства, принимая их как участников педагогического процесса. Использую разли</w:t>
      </w:r>
      <w:r w:rsidRPr="00D301EC">
        <w:rPr>
          <w:rFonts w:ascii="Times New Roman" w:hAnsi="Times New Roman"/>
          <w:sz w:val="24"/>
          <w:szCs w:val="24"/>
          <w:lang w:val="ru-RU"/>
        </w:rPr>
        <w:t>ч</w:t>
      </w:r>
      <w:r w:rsidRPr="00D301EC">
        <w:rPr>
          <w:rFonts w:ascii="Times New Roman" w:hAnsi="Times New Roman"/>
          <w:sz w:val="24"/>
          <w:szCs w:val="24"/>
          <w:lang w:val="ru-RU"/>
        </w:rPr>
        <w:t xml:space="preserve">ные формы и методы взаимодействия: </w:t>
      </w:r>
      <w:r>
        <w:rPr>
          <w:rFonts w:ascii="Times New Roman" w:hAnsi="Times New Roman"/>
          <w:sz w:val="24"/>
          <w:szCs w:val="24"/>
          <w:lang w:val="ru-RU"/>
        </w:rPr>
        <w:t xml:space="preserve">родительские оперативки </w:t>
      </w:r>
      <w:r w:rsidRPr="00D301EC">
        <w:rPr>
          <w:rFonts w:ascii="Times New Roman" w:hAnsi="Times New Roman"/>
          <w:sz w:val="24"/>
          <w:szCs w:val="24"/>
          <w:lang w:val="ru-RU"/>
        </w:rPr>
        <w:t>(организую</w:t>
      </w:r>
      <w:r w:rsidRPr="00D301EC">
        <w:rPr>
          <w:rFonts w:ascii="Times New Roman" w:hAnsi="Times New Roman"/>
          <w:sz w:val="24"/>
          <w:szCs w:val="24"/>
          <w:lang w:val="ru-RU"/>
        </w:rPr>
        <w:t>т</w:t>
      </w:r>
      <w:r w:rsidRPr="00D301EC">
        <w:rPr>
          <w:rFonts w:ascii="Times New Roman" w:hAnsi="Times New Roman"/>
          <w:sz w:val="24"/>
          <w:szCs w:val="24"/>
          <w:lang w:val="ru-RU"/>
        </w:rPr>
        <w:t>ся экстренно по запросам – «Готовимся к новогоднему утреннику», «Приведем в порядок прогулочный участок» и др.)</w:t>
      </w:r>
      <w:r>
        <w:rPr>
          <w:rFonts w:ascii="Times New Roman" w:hAnsi="Times New Roman"/>
          <w:sz w:val="24"/>
          <w:szCs w:val="24"/>
          <w:lang w:val="ru-RU"/>
        </w:rPr>
        <w:t>; привлекаю родителей к исполнению ролей на утренниках и мер</w:t>
      </w:r>
      <w:r>
        <w:rPr>
          <w:rFonts w:ascii="Times New Roman" w:hAnsi="Times New Roman"/>
          <w:sz w:val="24"/>
          <w:szCs w:val="24"/>
          <w:lang w:val="ru-RU"/>
        </w:rPr>
        <w:t>о</w:t>
      </w:r>
      <w:r>
        <w:rPr>
          <w:rFonts w:ascii="Times New Roman" w:hAnsi="Times New Roman"/>
          <w:sz w:val="24"/>
          <w:szCs w:val="24"/>
          <w:lang w:val="ru-RU"/>
        </w:rPr>
        <w:t>приятиях группы; к участию в конкурсах разного уровня и подготовке детей к участию в различных мероприятиях (выучить с ребе</w:t>
      </w:r>
      <w:r>
        <w:rPr>
          <w:rFonts w:ascii="Times New Roman" w:hAnsi="Times New Roman"/>
          <w:sz w:val="24"/>
          <w:szCs w:val="24"/>
          <w:lang w:val="ru-RU"/>
        </w:rPr>
        <w:t>н</w:t>
      </w:r>
      <w:r>
        <w:rPr>
          <w:rFonts w:ascii="Times New Roman" w:hAnsi="Times New Roman"/>
          <w:sz w:val="24"/>
          <w:szCs w:val="24"/>
          <w:lang w:val="ru-RU"/>
        </w:rPr>
        <w:t>ком часть диалога к ОД по развитию речи, подготовить с ребенком сообщение о чем - либо для выступления перед сверстник</w:t>
      </w:r>
      <w:r>
        <w:rPr>
          <w:rFonts w:ascii="Times New Roman" w:hAnsi="Times New Roman"/>
          <w:sz w:val="24"/>
          <w:szCs w:val="24"/>
          <w:lang w:val="ru-RU"/>
        </w:rPr>
        <w:t>а</w:t>
      </w:r>
      <w:r>
        <w:rPr>
          <w:rFonts w:ascii="Times New Roman" w:hAnsi="Times New Roman"/>
          <w:sz w:val="24"/>
          <w:szCs w:val="24"/>
          <w:lang w:val="ru-RU"/>
        </w:rPr>
        <w:t xml:space="preserve">ми и </w:t>
      </w:r>
      <w:proofErr w:type="spellStart"/>
      <w:r>
        <w:rPr>
          <w:rFonts w:ascii="Times New Roman" w:hAnsi="Times New Roman"/>
          <w:sz w:val="24"/>
          <w:szCs w:val="24"/>
          <w:lang w:val="ru-RU"/>
        </w:rPr>
        <w:t>др</w:t>
      </w:r>
      <w:proofErr w:type="spellEnd"/>
      <w:r>
        <w:rPr>
          <w:rFonts w:ascii="Times New Roman" w:hAnsi="Times New Roman"/>
          <w:sz w:val="24"/>
          <w:szCs w:val="24"/>
          <w:lang w:val="ru-RU"/>
        </w:rPr>
        <w:t xml:space="preserve">); готовлю </w:t>
      </w:r>
      <w:r w:rsidRPr="00D301EC">
        <w:rPr>
          <w:rFonts w:ascii="Times New Roman" w:hAnsi="Times New Roman"/>
          <w:sz w:val="24"/>
          <w:szCs w:val="24"/>
          <w:lang w:val="ru-RU"/>
        </w:rPr>
        <w:t>нагляд</w:t>
      </w:r>
      <w:r>
        <w:rPr>
          <w:rFonts w:ascii="Times New Roman" w:hAnsi="Times New Roman"/>
          <w:sz w:val="24"/>
          <w:szCs w:val="24"/>
          <w:lang w:val="ru-RU"/>
        </w:rPr>
        <w:t>ную</w:t>
      </w:r>
      <w:r w:rsidRPr="00D301EC">
        <w:rPr>
          <w:rFonts w:ascii="Times New Roman" w:hAnsi="Times New Roman"/>
          <w:sz w:val="24"/>
          <w:szCs w:val="24"/>
          <w:lang w:val="ru-RU"/>
        </w:rPr>
        <w:t xml:space="preserve"> агита</w:t>
      </w:r>
      <w:r>
        <w:rPr>
          <w:rFonts w:ascii="Times New Roman" w:hAnsi="Times New Roman"/>
          <w:sz w:val="24"/>
          <w:szCs w:val="24"/>
          <w:lang w:val="ru-RU"/>
        </w:rPr>
        <w:t>цию</w:t>
      </w:r>
      <w:r w:rsidRPr="00D301EC">
        <w:rPr>
          <w:rFonts w:ascii="Times New Roman" w:hAnsi="Times New Roman"/>
          <w:sz w:val="24"/>
          <w:szCs w:val="24"/>
          <w:lang w:val="ru-RU"/>
        </w:rPr>
        <w:t xml:space="preserve"> – букле</w:t>
      </w:r>
      <w:r>
        <w:rPr>
          <w:rFonts w:ascii="Times New Roman" w:hAnsi="Times New Roman"/>
          <w:sz w:val="24"/>
          <w:szCs w:val="24"/>
          <w:lang w:val="ru-RU"/>
        </w:rPr>
        <w:t>ты (</w:t>
      </w:r>
      <w:r w:rsidRPr="00D301EC">
        <w:rPr>
          <w:rFonts w:ascii="Times New Roman" w:hAnsi="Times New Roman"/>
          <w:sz w:val="24"/>
          <w:szCs w:val="24"/>
          <w:lang w:val="ru-RU"/>
        </w:rPr>
        <w:t>«Жестокое обращение с детьми», «Чтобы ребенок любил читать», «Как правильно пр</w:t>
      </w:r>
      <w:r w:rsidRPr="00D301EC">
        <w:rPr>
          <w:rFonts w:ascii="Times New Roman" w:hAnsi="Times New Roman"/>
          <w:sz w:val="24"/>
          <w:szCs w:val="24"/>
          <w:lang w:val="ru-RU"/>
        </w:rPr>
        <w:t>о</w:t>
      </w:r>
      <w:r w:rsidRPr="00D301EC">
        <w:rPr>
          <w:rFonts w:ascii="Times New Roman" w:hAnsi="Times New Roman"/>
          <w:sz w:val="24"/>
          <w:szCs w:val="24"/>
          <w:lang w:val="ru-RU"/>
        </w:rPr>
        <w:t>водить процедуры, назначенные врачом» и др.); памятки («День солидарности в борьбе с терроризмом», «Правила безопасного пр</w:t>
      </w:r>
      <w:r w:rsidRPr="00D301EC">
        <w:rPr>
          <w:rFonts w:ascii="Times New Roman" w:hAnsi="Times New Roman"/>
          <w:sz w:val="24"/>
          <w:szCs w:val="24"/>
          <w:lang w:val="ru-RU"/>
        </w:rPr>
        <w:t>е</w:t>
      </w:r>
      <w:r w:rsidRPr="00D301EC">
        <w:rPr>
          <w:rFonts w:ascii="Times New Roman" w:hAnsi="Times New Roman"/>
          <w:sz w:val="24"/>
          <w:szCs w:val="24"/>
          <w:lang w:val="ru-RU"/>
        </w:rPr>
        <w:t>бывания в ДОУ», «Как заучивать наизусть стихи», «Как не заразить ребенка стра</w:t>
      </w:r>
      <w:r>
        <w:rPr>
          <w:rFonts w:ascii="Times New Roman" w:hAnsi="Times New Roman"/>
          <w:sz w:val="24"/>
          <w:szCs w:val="24"/>
          <w:lang w:val="ru-RU"/>
        </w:rPr>
        <w:t xml:space="preserve">хом» </w:t>
      </w:r>
      <w:r w:rsidRPr="00D301EC">
        <w:rPr>
          <w:rFonts w:ascii="Times New Roman" w:hAnsi="Times New Roman"/>
          <w:sz w:val="24"/>
          <w:szCs w:val="24"/>
          <w:lang w:val="ru-RU"/>
        </w:rPr>
        <w:t xml:space="preserve"> и др.), поздравительные и инфо</w:t>
      </w:r>
      <w:r w:rsidRPr="00D301EC">
        <w:rPr>
          <w:rFonts w:ascii="Times New Roman" w:hAnsi="Times New Roman"/>
          <w:sz w:val="24"/>
          <w:szCs w:val="24"/>
          <w:lang w:val="ru-RU"/>
        </w:rPr>
        <w:t>р</w:t>
      </w:r>
      <w:r w:rsidRPr="00D301EC">
        <w:rPr>
          <w:rFonts w:ascii="Times New Roman" w:hAnsi="Times New Roman"/>
          <w:sz w:val="24"/>
          <w:szCs w:val="24"/>
          <w:lang w:val="ru-RU"/>
        </w:rPr>
        <w:t>мационные плака</w:t>
      </w:r>
      <w:r>
        <w:rPr>
          <w:rFonts w:ascii="Times New Roman" w:hAnsi="Times New Roman"/>
          <w:sz w:val="24"/>
          <w:szCs w:val="24"/>
          <w:lang w:val="ru-RU"/>
        </w:rPr>
        <w:t>ты; оформляю</w:t>
      </w:r>
      <w:r w:rsidRPr="00D301EC">
        <w:rPr>
          <w:rFonts w:ascii="Times New Roman" w:hAnsi="Times New Roman"/>
          <w:sz w:val="24"/>
          <w:szCs w:val="24"/>
          <w:lang w:val="ru-RU"/>
        </w:rPr>
        <w:t xml:space="preserve"> сменные стенды, тематические ф</w:t>
      </w:r>
      <w:r>
        <w:rPr>
          <w:rFonts w:ascii="Times New Roman" w:hAnsi="Times New Roman"/>
          <w:sz w:val="24"/>
          <w:szCs w:val="24"/>
          <w:lang w:val="ru-RU"/>
        </w:rPr>
        <w:t>отогалереи («С праздником, мамочка!</w:t>
      </w:r>
      <w:r w:rsidRPr="00D301EC">
        <w:rPr>
          <w:rFonts w:ascii="Times New Roman" w:hAnsi="Times New Roman"/>
          <w:sz w:val="24"/>
          <w:szCs w:val="24"/>
          <w:lang w:val="ru-RU"/>
        </w:rPr>
        <w:t>», «Как мы провели лето в детском саду», «Вот  так день за днем в нашей группе живем», «День семьи, любви и верности», «День мате</w:t>
      </w:r>
      <w:r>
        <w:rPr>
          <w:rFonts w:ascii="Times New Roman" w:hAnsi="Times New Roman"/>
          <w:sz w:val="24"/>
          <w:szCs w:val="24"/>
          <w:lang w:val="ru-RU"/>
        </w:rPr>
        <w:t>ри, есть такой праздник!» и др.); привл</w:t>
      </w:r>
      <w:r>
        <w:rPr>
          <w:rFonts w:ascii="Times New Roman" w:hAnsi="Times New Roman"/>
          <w:sz w:val="24"/>
          <w:szCs w:val="24"/>
          <w:lang w:val="ru-RU"/>
        </w:rPr>
        <w:t>е</w:t>
      </w:r>
      <w:r>
        <w:rPr>
          <w:rFonts w:ascii="Times New Roman" w:hAnsi="Times New Roman"/>
          <w:sz w:val="24"/>
          <w:szCs w:val="24"/>
          <w:lang w:val="ru-RU"/>
        </w:rPr>
        <w:t xml:space="preserve">каю родителей к участию в </w:t>
      </w:r>
      <w:r w:rsidRPr="00D301EC">
        <w:rPr>
          <w:rFonts w:ascii="Times New Roman" w:hAnsi="Times New Roman"/>
          <w:sz w:val="24"/>
          <w:szCs w:val="24"/>
          <w:lang w:val="ru-RU"/>
        </w:rPr>
        <w:t>совме</w:t>
      </w:r>
      <w:r>
        <w:rPr>
          <w:rFonts w:ascii="Times New Roman" w:hAnsi="Times New Roman"/>
          <w:sz w:val="24"/>
          <w:szCs w:val="24"/>
          <w:lang w:val="ru-RU"/>
        </w:rPr>
        <w:t>стных</w:t>
      </w:r>
      <w:r w:rsidRPr="00D301EC">
        <w:rPr>
          <w:rFonts w:ascii="Times New Roman" w:hAnsi="Times New Roman"/>
          <w:sz w:val="24"/>
          <w:szCs w:val="24"/>
          <w:lang w:val="ru-RU"/>
        </w:rPr>
        <w:t xml:space="preserve"> досу</w:t>
      </w:r>
      <w:r>
        <w:rPr>
          <w:rFonts w:ascii="Times New Roman" w:hAnsi="Times New Roman"/>
          <w:sz w:val="24"/>
          <w:szCs w:val="24"/>
          <w:lang w:val="ru-RU"/>
        </w:rPr>
        <w:t>гах</w:t>
      </w:r>
      <w:r w:rsidRPr="00D301EC">
        <w:rPr>
          <w:rFonts w:ascii="Times New Roman" w:hAnsi="Times New Roman"/>
          <w:sz w:val="24"/>
          <w:szCs w:val="24"/>
          <w:lang w:val="ru-RU"/>
        </w:rPr>
        <w:t xml:space="preserve"> </w:t>
      </w:r>
      <w:r>
        <w:rPr>
          <w:rFonts w:ascii="Times New Roman" w:hAnsi="Times New Roman"/>
          <w:sz w:val="24"/>
          <w:szCs w:val="24"/>
          <w:lang w:val="ru-RU"/>
        </w:rPr>
        <w:t xml:space="preserve"> </w:t>
      </w:r>
      <w:r w:rsidRPr="00D301EC">
        <w:rPr>
          <w:rFonts w:ascii="Times New Roman" w:hAnsi="Times New Roman"/>
          <w:sz w:val="24"/>
          <w:szCs w:val="24"/>
          <w:lang w:val="ru-RU"/>
        </w:rPr>
        <w:t>груп</w:t>
      </w:r>
      <w:r>
        <w:rPr>
          <w:rFonts w:ascii="Times New Roman" w:hAnsi="Times New Roman"/>
          <w:sz w:val="24"/>
          <w:szCs w:val="24"/>
          <w:lang w:val="ru-RU"/>
        </w:rPr>
        <w:t>пы</w:t>
      </w:r>
      <w:r w:rsidRPr="00D301EC">
        <w:rPr>
          <w:rFonts w:ascii="Times New Roman" w:hAnsi="Times New Roman"/>
          <w:sz w:val="24"/>
          <w:szCs w:val="24"/>
          <w:lang w:val="ru-RU"/>
        </w:rPr>
        <w:t xml:space="preserve"> («Папа – гордость моя», развлечение ко Дню матери «У нас в гостях </w:t>
      </w:r>
      <w:proofErr w:type="spellStart"/>
      <w:r w:rsidRPr="00D301EC">
        <w:rPr>
          <w:rFonts w:ascii="Times New Roman" w:hAnsi="Times New Roman"/>
          <w:sz w:val="24"/>
          <w:szCs w:val="24"/>
          <w:lang w:val="ru-RU"/>
        </w:rPr>
        <w:t>Кар</w:t>
      </w:r>
      <w:r w:rsidRPr="00D301EC">
        <w:rPr>
          <w:rFonts w:ascii="Times New Roman" w:hAnsi="Times New Roman"/>
          <w:sz w:val="24"/>
          <w:szCs w:val="24"/>
          <w:lang w:val="ru-RU"/>
        </w:rPr>
        <w:t>л</w:t>
      </w:r>
      <w:r w:rsidRPr="00D301EC">
        <w:rPr>
          <w:rFonts w:ascii="Times New Roman" w:hAnsi="Times New Roman"/>
          <w:sz w:val="24"/>
          <w:szCs w:val="24"/>
          <w:lang w:val="ru-RU"/>
        </w:rPr>
        <w:t>сон</w:t>
      </w:r>
      <w:proofErr w:type="spellEnd"/>
      <w:r w:rsidRPr="00D301EC">
        <w:rPr>
          <w:rFonts w:ascii="Times New Roman" w:hAnsi="Times New Roman"/>
          <w:sz w:val="24"/>
          <w:szCs w:val="24"/>
          <w:lang w:val="ru-RU"/>
        </w:rPr>
        <w:t xml:space="preserve">», ко Дню пожилого человека «Радость в подарок» и др.);  </w:t>
      </w:r>
      <w:r>
        <w:rPr>
          <w:rFonts w:ascii="Times New Roman" w:hAnsi="Times New Roman"/>
          <w:sz w:val="24"/>
          <w:szCs w:val="24"/>
          <w:lang w:val="ru-RU"/>
        </w:rPr>
        <w:t xml:space="preserve">провожу родительские </w:t>
      </w:r>
      <w:r w:rsidRPr="00D301EC">
        <w:rPr>
          <w:rFonts w:ascii="Times New Roman" w:hAnsi="Times New Roman"/>
          <w:sz w:val="24"/>
          <w:szCs w:val="24"/>
          <w:lang w:val="ru-RU"/>
        </w:rPr>
        <w:t>собра</w:t>
      </w:r>
      <w:r>
        <w:rPr>
          <w:rFonts w:ascii="Times New Roman" w:hAnsi="Times New Roman"/>
          <w:sz w:val="24"/>
          <w:szCs w:val="24"/>
          <w:lang w:val="ru-RU"/>
        </w:rPr>
        <w:t>ния</w:t>
      </w:r>
      <w:r w:rsidRPr="00D301EC">
        <w:rPr>
          <w:rFonts w:ascii="Times New Roman" w:hAnsi="Times New Roman"/>
          <w:sz w:val="24"/>
          <w:szCs w:val="24"/>
          <w:lang w:val="ru-RU"/>
        </w:rPr>
        <w:t>, консультации, анкетирования, групп</w:t>
      </w:r>
      <w:r w:rsidRPr="00D301EC">
        <w:rPr>
          <w:rFonts w:ascii="Times New Roman" w:hAnsi="Times New Roman"/>
          <w:sz w:val="24"/>
          <w:szCs w:val="24"/>
          <w:lang w:val="ru-RU"/>
        </w:rPr>
        <w:t>о</w:t>
      </w:r>
      <w:r>
        <w:rPr>
          <w:rFonts w:ascii="Times New Roman" w:hAnsi="Times New Roman"/>
          <w:sz w:val="24"/>
          <w:szCs w:val="24"/>
          <w:lang w:val="ru-RU"/>
        </w:rPr>
        <w:t>вые акции (</w:t>
      </w:r>
      <w:r w:rsidRPr="00D301EC">
        <w:rPr>
          <w:rFonts w:ascii="Times New Roman" w:hAnsi="Times New Roman"/>
          <w:sz w:val="24"/>
          <w:szCs w:val="24"/>
          <w:lang w:val="ru-RU"/>
        </w:rPr>
        <w:t>«Покормим птиц з</w:t>
      </w:r>
      <w:r w:rsidRPr="00D301EC">
        <w:rPr>
          <w:rFonts w:ascii="Times New Roman" w:hAnsi="Times New Roman"/>
          <w:sz w:val="24"/>
          <w:szCs w:val="24"/>
          <w:lang w:val="ru-RU"/>
        </w:rPr>
        <w:t>и</w:t>
      </w:r>
      <w:r w:rsidRPr="00D301EC">
        <w:rPr>
          <w:rFonts w:ascii="Times New Roman" w:hAnsi="Times New Roman"/>
          <w:sz w:val="24"/>
          <w:szCs w:val="24"/>
          <w:lang w:val="ru-RU"/>
        </w:rPr>
        <w:t>мой» и др.)</w:t>
      </w:r>
      <w:r>
        <w:rPr>
          <w:rFonts w:ascii="Times New Roman" w:hAnsi="Times New Roman"/>
          <w:sz w:val="24"/>
          <w:szCs w:val="24"/>
          <w:lang w:val="ru-RU"/>
        </w:rPr>
        <w:t>.</w:t>
      </w:r>
      <w:r w:rsidRPr="00D301EC">
        <w:rPr>
          <w:rFonts w:ascii="Times New Roman" w:hAnsi="Times New Roman"/>
          <w:sz w:val="24"/>
          <w:szCs w:val="24"/>
          <w:lang w:val="ru-RU"/>
        </w:rPr>
        <w:t xml:space="preserve"> </w:t>
      </w:r>
    </w:p>
    <w:p w:rsidR="006E29E6" w:rsidRDefault="006E29E6" w:rsidP="006E29E6">
      <w:pPr>
        <w:tabs>
          <w:tab w:val="num" w:pos="567"/>
        </w:tabs>
        <w:jc w:val="both"/>
        <w:rPr>
          <w:rFonts w:ascii="Times New Roman" w:hAnsi="Times New Roman"/>
          <w:szCs w:val="24"/>
          <w:lang w:val="ru-RU"/>
        </w:rPr>
      </w:pPr>
      <w:r w:rsidRPr="00803BD9">
        <w:rPr>
          <w:rFonts w:ascii="Times New Roman" w:hAnsi="Times New Roman"/>
          <w:sz w:val="24"/>
          <w:szCs w:val="24"/>
          <w:lang w:val="ru-RU"/>
        </w:rPr>
        <w:t>Приоритетными направлениями своей работы считаю: создание благоприятных условий для полноценного проживания детьми д</w:t>
      </w:r>
      <w:r w:rsidRPr="00803BD9">
        <w:rPr>
          <w:rFonts w:ascii="Times New Roman" w:hAnsi="Times New Roman"/>
          <w:sz w:val="24"/>
          <w:szCs w:val="24"/>
          <w:lang w:val="ru-RU"/>
        </w:rPr>
        <w:t>о</w:t>
      </w:r>
      <w:r w:rsidRPr="00803BD9">
        <w:rPr>
          <w:rFonts w:ascii="Times New Roman" w:hAnsi="Times New Roman"/>
          <w:sz w:val="24"/>
          <w:szCs w:val="24"/>
          <w:lang w:val="ru-RU"/>
        </w:rPr>
        <w:t xml:space="preserve">школьного детства, формирование базовых основ нравственно – культурной личности (в последнее время в детском </w:t>
      </w:r>
      <w:r>
        <w:rPr>
          <w:rFonts w:ascii="Times New Roman" w:hAnsi="Times New Roman"/>
          <w:sz w:val="24"/>
          <w:szCs w:val="24"/>
          <w:lang w:val="ru-RU"/>
        </w:rPr>
        <w:t>со</w:t>
      </w:r>
      <w:r w:rsidRPr="00803BD9">
        <w:rPr>
          <w:rFonts w:ascii="Times New Roman" w:hAnsi="Times New Roman"/>
          <w:sz w:val="24"/>
          <w:szCs w:val="24"/>
          <w:lang w:val="ru-RU"/>
        </w:rPr>
        <w:t>обществе н</w:t>
      </w:r>
      <w:r w:rsidRPr="00803BD9">
        <w:rPr>
          <w:rFonts w:ascii="Times New Roman" w:hAnsi="Times New Roman"/>
          <w:sz w:val="24"/>
          <w:szCs w:val="24"/>
          <w:lang w:val="ru-RU"/>
        </w:rPr>
        <w:t>а</w:t>
      </w:r>
      <w:r w:rsidRPr="00803BD9">
        <w:rPr>
          <w:rFonts w:ascii="Times New Roman" w:hAnsi="Times New Roman"/>
          <w:sz w:val="24"/>
          <w:szCs w:val="24"/>
          <w:lang w:val="ru-RU"/>
        </w:rPr>
        <w:t>блюдается частое проявление агрессии, озлобления, трудности общения со с</w:t>
      </w:r>
      <w:r>
        <w:rPr>
          <w:rFonts w:ascii="Times New Roman" w:hAnsi="Times New Roman"/>
          <w:sz w:val="24"/>
          <w:szCs w:val="24"/>
          <w:lang w:val="ru-RU"/>
        </w:rPr>
        <w:t>верстниками  и взаимодействия со</w:t>
      </w:r>
      <w:r w:rsidRPr="00803BD9">
        <w:rPr>
          <w:rFonts w:ascii="Times New Roman" w:hAnsi="Times New Roman"/>
          <w:sz w:val="24"/>
          <w:szCs w:val="24"/>
          <w:lang w:val="ru-RU"/>
        </w:rPr>
        <w:t xml:space="preserve"> взрослыми),  развитие речи детей в соответствии с возрастными нормами и индивидуальными особенностями (учителя школы указывают на наличие пр</w:t>
      </w:r>
      <w:r w:rsidRPr="00803BD9">
        <w:rPr>
          <w:rFonts w:ascii="Times New Roman" w:hAnsi="Times New Roman"/>
          <w:sz w:val="24"/>
          <w:szCs w:val="24"/>
          <w:lang w:val="ru-RU"/>
        </w:rPr>
        <w:t>о</w:t>
      </w:r>
      <w:r w:rsidRPr="00803BD9">
        <w:rPr>
          <w:rFonts w:ascii="Times New Roman" w:hAnsi="Times New Roman"/>
          <w:sz w:val="24"/>
          <w:szCs w:val="24"/>
          <w:lang w:val="ru-RU"/>
        </w:rPr>
        <w:t>блем со словарным запасом, грамматикой, связной речью), общую подготовку детей к жизни в современном обществе (стремител</w:t>
      </w:r>
      <w:r w:rsidRPr="00803BD9">
        <w:rPr>
          <w:rFonts w:ascii="Times New Roman" w:hAnsi="Times New Roman"/>
          <w:sz w:val="24"/>
          <w:szCs w:val="24"/>
          <w:lang w:val="ru-RU"/>
        </w:rPr>
        <w:t>ь</w:t>
      </w:r>
      <w:r w:rsidRPr="00803BD9">
        <w:rPr>
          <w:rFonts w:ascii="Times New Roman" w:hAnsi="Times New Roman"/>
          <w:sz w:val="24"/>
          <w:szCs w:val="24"/>
          <w:lang w:val="ru-RU"/>
        </w:rPr>
        <w:t xml:space="preserve">ный ритм, требующий успешности и психологической выносливости), сохранение и укрепление здоровья детей (по мед. статистике большой процент детей с ослабленным здоровьем).    Работу по указанным </w:t>
      </w:r>
      <w:r w:rsidRPr="00803BD9">
        <w:rPr>
          <w:rFonts w:ascii="Times New Roman" w:hAnsi="Times New Roman"/>
          <w:sz w:val="24"/>
          <w:szCs w:val="24"/>
          <w:lang w:val="ru-RU"/>
        </w:rPr>
        <w:lastRenderedPageBreak/>
        <w:t xml:space="preserve">направлениям осуществляю </w:t>
      </w:r>
      <w:r w:rsidRPr="00803BD9">
        <w:rPr>
          <w:rFonts w:ascii="Times New Roman" w:hAnsi="Times New Roman"/>
          <w:sz w:val="24"/>
          <w:szCs w:val="24"/>
          <w:lang w:val="ru-RU"/>
        </w:rPr>
        <w:t>через организацию</w:t>
      </w:r>
      <w:r w:rsidRPr="00803BD9">
        <w:rPr>
          <w:rFonts w:ascii="Times New Roman" w:hAnsi="Times New Roman"/>
          <w:sz w:val="24"/>
          <w:szCs w:val="24"/>
          <w:lang w:val="ru-RU"/>
        </w:rPr>
        <w:t xml:space="preserve"> </w:t>
      </w:r>
      <w:r w:rsidRPr="00803BD9">
        <w:rPr>
          <w:rFonts w:ascii="Times New Roman" w:hAnsi="Times New Roman"/>
          <w:sz w:val="24"/>
          <w:szCs w:val="24"/>
          <w:lang w:val="ru-RU"/>
        </w:rPr>
        <w:t>разных видов</w:t>
      </w:r>
      <w:r w:rsidRPr="00803BD9">
        <w:rPr>
          <w:rFonts w:ascii="Times New Roman" w:hAnsi="Times New Roman"/>
          <w:sz w:val="24"/>
          <w:szCs w:val="24"/>
          <w:lang w:val="ru-RU"/>
        </w:rPr>
        <w:t xml:space="preserve"> де</w:t>
      </w:r>
      <w:r w:rsidRPr="00803BD9">
        <w:rPr>
          <w:rFonts w:ascii="Times New Roman" w:hAnsi="Times New Roman"/>
          <w:sz w:val="24"/>
          <w:szCs w:val="24"/>
          <w:lang w:val="ru-RU"/>
        </w:rPr>
        <w:t>т</w:t>
      </w:r>
      <w:r w:rsidRPr="00803BD9">
        <w:rPr>
          <w:rFonts w:ascii="Times New Roman" w:hAnsi="Times New Roman"/>
          <w:sz w:val="24"/>
          <w:szCs w:val="24"/>
          <w:lang w:val="ru-RU"/>
        </w:rPr>
        <w:t>ской деятельности: игровой, познавательной, продуктивной, коммуникативной</w:t>
      </w:r>
      <w:r>
        <w:rPr>
          <w:rFonts w:ascii="Times New Roman" w:hAnsi="Times New Roman"/>
          <w:sz w:val="24"/>
          <w:szCs w:val="24"/>
          <w:lang w:val="ru-RU"/>
        </w:rPr>
        <w:t>, проектной</w:t>
      </w:r>
      <w:r w:rsidRPr="00803BD9">
        <w:rPr>
          <w:rFonts w:ascii="Times New Roman" w:hAnsi="Times New Roman"/>
          <w:sz w:val="24"/>
          <w:szCs w:val="24"/>
          <w:lang w:val="ru-RU"/>
        </w:rPr>
        <w:t xml:space="preserve"> и др</w:t>
      </w:r>
      <w:r w:rsidRPr="00DE6DFE">
        <w:rPr>
          <w:rFonts w:ascii="Times New Roman" w:hAnsi="Times New Roman"/>
          <w:sz w:val="24"/>
          <w:szCs w:val="24"/>
          <w:lang w:val="ru-RU"/>
        </w:rPr>
        <w:t>.</w:t>
      </w:r>
      <w:r w:rsidRPr="00DE6DFE">
        <w:rPr>
          <w:rFonts w:ascii="Times New Roman" w:hAnsi="Times New Roman"/>
          <w:szCs w:val="24"/>
          <w:lang w:val="ru-RU"/>
        </w:rPr>
        <w:t xml:space="preserve"> </w:t>
      </w:r>
      <w:r>
        <w:rPr>
          <w:rFonts w:ascii="Times New Roman" w:hAnsi="Times New Roman"/>
          <w:szCs w:val="24"/>
          <w:lang w:val="ru-RU"/>
        </w:rPr>
        <w:t xml:space="preserve"> </w:t>
      </w:r>
    </w:p>
    <w:p w:rsidR="006E29E6" w:rsidRDefault="006E29E6" w:rsidP="006E29E6">
      <w:pPr>
        <w:tabs>
          <w:tab w:val="num" w:pos="0"/>
        </w:tabs>
        <w:jc w:val="both"/>
        <w:rPr>
          <w:rFonts w:ascii="Times New Roman" w:hAnsi="Times New Roman"/>
          <w:sz w:val="22"/>
          <w:szCs w:val="22"/>
          <w:lang w:val="ru-RU"/>
        </w:rPr>
      </w:pPr>
      <w:r w:rsidRPr="00DE6DFE">
        <w:rPr>
          <w:rFonts w:ascii="Times New Roman" w:hAnsi="Times New Roman"/>
          <w:sz w:val="24"/>
          <w:szCs w:val="24"/>
          <w:lang w:val="ru-RU"/>
        </w:rPr>
        <w:t>Для достижения положительного результата</w:t>
      </w:r>
      <w:r>
        <w:rPr>
          <w:rFonts w:ascii="Times New Roman" w:hAnsi="Times New Roman"/>
          <w:sz w:val="24"/>
          <w:szCs w:val="24"/>
          <w:lang w:val="ru-RU"/>
        </w:rPr>
        <w:t xml:space="preserve"> своей </w:t>
      </w:r>
      <w:r>
        <w:rPr>
          <w:rFonts w:ascii="Times New Roman" w:hAnsi="Times New Roman"/>
          <w:sz w:val="24"/>
          <w:szCs w:val="24"/>
          <w:lang w:val="ru-RU"/>
        </w:rPr>
        <w:t xml:space="preserve">работы, </w:t>
      </w:r>
      <w:r w:rsidRPr="00DE6DFE">
        <w:rPr>
          <w:rFonts w:ascii="Times New Roman" w:hAnsi="Times New Roman"/>
          <w:sz w:val="24"/>
          <w:szCs w:val="24"/>
          <w:lang w:val="ru-RU"/>
        </w:rPr>
        <w:t>стремлюсь</w:t>
      </w:r>
      <w:r w:rsidRPr="00DE6DFE">
        <w:rPr>
          <w:rFonts w:ascii="Times New Roman" w:hAnsi="Times New Roman"/>
          <w:sz w:val="24"/>
          <w:szCs w:val="24"/>
          <w:lang w:val="ru-RU"/>
        </w:rPr>
        <w:t xml:space="preserve"> к совершенствованию собственных </w:t>
      </w:r>
      <w:r w:rsidRPr="00DE6DFE">
        <w:rPr>
          <w:rFonts w:ascii="Times New Roman" w:hAnsi="Times New Roman"/>
          <w:sz w:val="24"/>
          <w:szCs w:val="24"/>
          <w:lang w:val="ru-RU"/>
        </w:rPr>
        <w:t>навыков исследовательской</w:t>
      </w:r>
      <w:r w:rsidRPr="00DE6DFE">
        <w:rPr>
          <w:rFonts w:ascii="Times New Roman" w:hAnsi="Times New Roman"/>
          <w:sz w:val="24"/>
          <w:szCs w:val="24"/>
          <w:lang w:val="ru-RU"/>
        </w:rPr>
        <w:t xml:space="preserve">, проектной деятельности, навыков решения возникающих проблем; </w:t>
      </w:r>
      <w:r>
        <w:rPr>
          <w:rFonts w:ascii="Times New Roman" w:hAnsi="Times New Roman"/>
          <w:sz w:val="24"/>
          <w:szCs w:val="24"/>
          <w:lang w:val="ru-RU"/>
        </w:rPr>
        <w:t xml:space="preserve">развитию эмоционального интеллекта; </w:t>
      </w:r>
      <w:r w:rsidRPr="00DE6DFE">
        <w:rPr>
          <w:rFonts w:ascii="Times New Roman" w:hAnsi="Times New Roman"/>
          <w:sz w:val="24"/>
          <w:szCs w:val="24"/>
          <w:lang w:val="ru-RU"/>
        </w:rPr>
        <w:t>умения самосто</w:t>
      </w:r>
      <w:r w:rsidRPr="00DE6DFE">
        <w:rPr>
          <w:rFonts w:ascii="Times New Roman" w:hAnsi="Times New Roman"/>
          <w:sz w:val="24"/>
          <w:szCs w:val="24"/>
          <w:lang w:val="ru-RU"/>
        </w:rPr>
        <w:t>я</w:t>
      </w:r>
      <w:r w:rsidRPr="00DE6DFE">
        <w:rPr>
          <w:rFonts w:ascii="Times New Roman" w:hAnsi="Times New Roman"/>
          <w:sz w:val="24"/>
          <w:szCs w:val="24"/>
          <w:lang w:val="ru-RU"/>
        </w:rPr>
        <w:t>тельно осущест</w:t>
      </w:r>
      <w:r w:rsidRPr="00DE6DFE">
        <w:rPr>
          <w:rFonts w:ascii="Times New Roman" w:hAnsi="Times New Roman"/>
          <w:sz w:val="24"/>
          <w:szCs w:val="24"/>
          <w:lang w:val="ru-RU"/>
        </w:rPr>
        <w:t>в</w:t>
      </w:r>
      <w:r w:rsidRPr="00DE6DFE">
        <w:rPr>
          <w:rFonts w:ascii="Times New Roman" w:hAnsi="Times New Roman"/>
          <w:sz w:val="24"/>
          <w:szCs w:val="24"/>
          <w:lang w:val="ru-RU"/>
        </w:rPr>
        <w:t>лять поиск адекватных способов решения практических задач, применять различные методы познания для изучения разных сторон окружающей действительности.</w:t>
      </w:r>
      <w:r w:rsidRPr="002A7926">
        <w:rPr>
          <w:rFonts w:ascii="Times New Roman" w:hAnsi="Times New Roman"/>
          <w:sz w:val="22"/>
          <w:szCs w:val="22"/>
          <w:lang w:val="ru-RU"/>
        </w:rPr>
        <w:t xml:space="preserve"> </w:t>
      </w:r>
      <w:r w:rsidRPr="00B11B8D">
        <w:rPr>
          <w:rFonts w:ascii="Times New Roman" w:hAnsi="Times New Roman"/>
          <w:sz w:val="22"/>
          <w:szCs w:val="22"/>
          <w:lang w:val="ru-RU"/>
        </w:rPr>
        <w:t>Освоение инновационных технологий, активное участие в методической работе внутри учр</w:t>
      </w:r>
      <w:r w:rsidRPr="00B11B8D">
        <w:rPr>
          <w:rFonts w:ascii="Times New Roman" w:hAnsi="Times New Roman"/>
          <w:sz w:val="22"/>
          <w:szCs w:val="22"/>
          <w:lang w:val="ru-RU"/>
        </w:rPr>
        <w:t>е</w:t>
      </w:r>
      <w:r w:rsidRPr="00B11B8D">
        <w:rPr>
          <w:rFonts w:ascii="Times New Roman" w:hAnsi="Times New Roman"/>
          <w:sz w:val="22"/>
          <w:szCs w:val="22"/>
          <w:lang w:val="ru-RU"/>
        </w:rPr>
        <w:t>ждения позволяют мне строить педагогическую деятельность в соответствии с современными требованиями и добиваться устойчивых полож</w:t>
      </w:r>
      <w:r w:rsidRPr="00B11B8D">
        <w:rPr>
          <w:rFonts w:ascii="Times New Roman" w:hAnsi="Times New Roman"/>
          <w:sz w:val="22"/>
          <w:szCs w:val="22"/>
          <w:lang w:val="ru-RU"/>
        </w:rPr>
        <w:t>и</w:t>
      </w:r>
      <w:r w:rsidRPr="00B11B8D">
        <w:rPr>
          <w:rFonts w:ascii="Times New Roman" w:hAnsi="Times New Roman"/>
          <w:sz w:val="22"/>
          <w:szCs w:val="22"/>
          <w:lang w:val="ru-RU"/>
        </w:rPr>
        <w:t xml:space="preserve">тельных результатов. </w:t>
      </w:r>
    </w:p>
    <w:p w:rsidR="006E29E6" w:rsidRPr="00B73477" w:rsidRDefault="006E29E6" w:rsidP="006E29E6">
      <w:pPr>
        <w:tabs>
          <w:tab w:val="num" w:pos="0"/>
        </w:tabs>
        <w:jc w:val="both"/>
        <w:rPr>
          <w:rFonts w:ascii="Times New Roman" w:hAnsi="Times New Roman"/>
          <w:sz w:val="24"/>
          <w:szCs w:val="24"/>
          <w:lang w:val="ru-RU"/>
        </w:rPr>
      </w:pPr>
      <w:r w:rsidRPr="00B73477">
        <w:rPr>
          <w:rFonts w:ascii="Times New Roman" w:hAnsi="Times New Roman"/>
          <w:sz w:val="24"/>
          <w:szCs w:val="24"/>
          <w:lang w:val="ru-RU"/>
        </w:rPr>
        <w:t xml:space="preserve">Таким образом, в </w:t>
      </w:r>
      <w:r w:rsidRPr="00B73477">
        <w:rPr>
          <w:rFonts w:ascii="Times New Roman" w:hAnsi="Times New Roman"/>
          <w:sz w:val="24"/>
          <w:szCs w:val="24"/>
          <w:lang w:val="ru-RU"/>
        </w:rPr>
        <w:t>ходе организованного</w:t>
      </w:r>
      <w:r w:rsidRPr="00B73477">
        <w:rPr>
          <w:rFonts w:ascii="Times New Roman" w:hAnsi="Times New Roman"/>
          <w:sz w:val="24"/>
          <w:szCs w:val="24"/>
          <w:lang w:val="ru-RU"/>
        </w:rPr>
        <w:t xml:space="preserve"> педагогического процесса, осуществляемого в специально созданных условиях (информац</w:t>
      </w:r>
      <w:r w:rsidRPr="00B73477">
        <w:rPr>
          <w:rFonts w:ascii="Times New Roman" w:hAnsi="Times New Roman"/>
          <w:sz w:val="24"/>
          <w:szCs w:val="24"/>
          <w:lang w:val="ru-RU"/>
        </w:rPr>
        <w:t>и</w:t>
      </w:r>
      <w:r w:rsidRPr="00B73477">
        <w:rPr>
          <w:rFonts w:ascii="Times New Roman" w:hAnsi="Times New Roman"/>
          <w:sz w:val="24"/>
          <w:szCs w:val="24"/>
          <w:lang w:val="ru-RU"/>
        </w:rPr>
        <w:t>онных, материально – технических, профессионально – личностных</w:t>
      </w:r>
      <w:r w:rsidRPr="00B73477">
        <w:rPr>
          <w:rFonts w:ascii="Times New Roman" w:hAnsi="Times New Roman"/>
          <w:sz w:val="24"/>
          <w:szCs w:val="24"/>
          <w:lang w:val="ru-RU"/>
        </w:rPr>
        <w:t>), мною</w:t>
      </w:r>
      <w:r w:rsidRPr="00B73477">
        <w:rPr>
          <w:rFonts w:ascii="Times New Roman" w:hAnsi="Times New Roman"/>
          <w:sz w:val="24"/>
          <w:szCs w:val="24"/>
          <w:lang w:val="ru-RU"/>
        </w:rPr>
        <w:t xml:space="preserve"> достигается </w:t>
      </w:r>
      <w:r>
        <w:rPr>
          <w:rFonts w:ascii="Times New Roman" w:hAnsi="Times New Roman"/>
          <w:sz w:val="24"/>
          <w:szCs w:val="24"/>
          <w:lang w:val="ru-RU"/>
        </w:rPr>
        <w:t xml:space="preserve">достаточно </w:t>
      </w:r>
      <w:r w:rsidRPr="00B73477">
        <w:rPr>
          <w:rFonts w:ascii="Times New Roman" w:hAnsi="Times New Roman"/>
          <w:sz w:val="24"/>
          <w:szCs w:val="24"/>
          <w:lang w:val="ru-RU"/>
        </w:rPr>
        <w:t>качественный образовательный р</w:t>
      </w:r>
      <w:r w:rsidRPr="00B73477">
        <w:rPr>
          <w:rFonts w:ascii="Times New Roman" w:hAnsi="Times New Roman"/>
          <w:sz w:val="24"/>
          <w:szCs w:val="24"/>
          <w:lang w:val="ru-RU"/>
        </w:rPr>
        <w:t>е</w:t>
      </w:r>
      <w:r w:rsidRPr="00B73477">
        <w:rPr>
          <w:rFonts w:ascii="Times New Roman" w:hAnsi="Times New Roman"/>
          <w:sz w:val="24"/>
          <w:szCs w:val="24"/>
          <w:lang w:val="ru-RU"/>
        </w:rPr>
        <w:t>зультат.</w:t>
      </w:r>
    </w:p>
    <w:p w:rsidR="001C66C7" w:rsidRPr="006E29E6" w:rsidRDefault="001C66C7">
      <w:pPr>
        <w:rPr>
          <w:lang w:val="ru-RU"/>
        </w:rPr>
      </w:pPr>
    </w:p>
    <w:sectPr w:rsidR="001C66C7" w:rsidRPr="006E29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9B"/>
    <w:rsid w:val="001C66C7"/>
    <w:rsid w:val="006E29E6"/>
    <w:rsid w:val="00827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8526"/>
  <w15:chartTrackingRefBased/>
  <w15:docId w15:val="{BE6D2D7B-9D57-4109-9592-43CDF376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9E6"/>
    <w:pPr>
      <w:spacing w:after="0" w:line="240" w:lineRule="auto"/>
    </w:pPr>
    <w:rPr>
      <w:rFonts w:ascii="Courier" w:eastAsia="Times New Roman" w:hAnsi="Courier" w:cs="Courier"/>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1741</Words>
  <Characters>9928</Characters>
  <Application>Microsoft Office Word</Application>
  <DocSecurity>0</DocSecurity>
  <Lines>82</Lines>
  <Paragraphs>23</Paragraphs>
  <ScaleCrop>false</ScaleCrop>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2025-01-23T07:08:00Z</dcterms:created>
  <dcterms:modified xsi:type="dcterms:W3CDTF">2025-01-23T07:16:00Z</dcterms:modified>
</cp:coreProperties>
</file>